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5279" w:rsidRPr="006C67EA" w:rsidRDefault="00014737" w:rsidP="00AE264A">
      <w:pPr>
        <w:pBdr>
          <w:bottom w:val="single" w:sz="4" w:space="1" w:color="000000"/>
        </w:pBdr>
        <w:rPr>
          <w:rFonts w:ascii="Times New Roman" w:hAnsi="Times New Roman" w:cs="Times New Roman"/>
          <w:b/>
          <w:sz w:val="36"/>
          <w:szCs w:val="36"/>
        </w:rPr>
      </w:pPr>
      <w:r w:rsidRPr="006C67EA">
        <w:rPr>
          <w:rFonts w:ascii="Times New Roman" w:hAnsi="Times New Roman" w:cs="Times New Roman"/>
          <w:b/>
          <w:sz w:val="36"/>
          <w:szCs w:val="36"/>
        </w:rPr>
        <w:t>Global Perspectives on Society</w:t>
      </w:r>
      <w:r w:rsidR="00DC07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C67EA">
        <w:rPr>
          <w:rFonts w:ascii="Times New Roman" w:hAnsi="Times New Roman" w:cs="Times New Roman"/>
          <w:b/>
          <w:sz w:val="36"/>
          <w:szCs w:val="36"/>
        </w:rPr>
        <w:t>-</w:t>
      </w:r>
      <w:r w:rsidR="00DC07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C67EA">
        <w:rPr>
          <w:rFonts w:ascii="Times New Roman" w:hAnsi="Times New Roman" w:cs="Times New Roman"/>
          <w:b/>
          <w:sz w:val="36"/>
          <w:szCs w:val="36"/>
        </w:rPr>
        <w:t>Recitation Sections</w:t>
      </w:r>
    </w:p>
    <w:p w:rsidR="00963B12" w:rsidRDefault="00963B12" w:rsidP="00963B12">
      <w:pPr>
        <w:rPr>
          <w:rFonts w:ascii="Times New Roman" w:hAnsi="Times New Roman" w:cs="Times New Roman"/>
          <w:b/>
          <w:sz w:val="28"/>
          <w:szCs w:val="28"/>
        </w:rPr>
      </w:pPr>
    </w:p>
    <w:p w:rsidR="002D5279" w:rsidRPr="006C67EA" w:rsidRDefault="00133589" w:rsidP="00AE264A">
      <w:pPr>
        <w:spacing w:after="2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>Fall 2018</w:t>
      </w:r>
    </w:p>
    <w:p w:rsidR="00960EDE" w:rsidRDefault="00014737" w:rsidP="00AE264A">
      <w:pPr>
        <w:rPr>
          <w:rFonts w:ascii="Times New Roman" w:eastAsia="Calibri" w:hAnsi="Times New Roman" w:cs="Times New Roman"/>
        </w:rPr>
      </w:pPr>
      <w:r w:rsidRPr="006C67EA">
        <w:rPr>
          <w:rFonts w:ascii="Times New Roman" w:eastAsia="Calibri" w:hAnsi="Times New Roman" w:cs="Times New Roman"/>
          <w:b/>
          <w:i/>
        </w:rPr>
        <w:t>Recitation Course Number</w:t>
      </w:r>
      <w:r w:rsidR="001A5653">
        <w:rPr>
          <w:rFonts w:ascii="Times New Roman" w:eastAsia="Calibri" w:hAnsi="Times New Roman" w:cs="Times New Roman"/>
          <w:b/>
          <w:i/>
        </w:rPr>
        <w:t>s</w:t>
      </w:r>
      <w:r w:rsidRPr="006C67EA">
        <w:rPr>
          <w:rFonts w:ascii="Times New Roman" w:eastAsia="Calibri" w:hAnsi="Times New Roman" w:cs="Times New Roman"/>
          <w:b/>
          <w:i/>
        </w:rPr>
        <w:t>:</w:t>
      </w:r>
      <w:r w:rsidRPr="006C67EA">
        <w:rPr>
          <w:rFonts w:ascii="Times New Roman" w:eastAsia="Calibri" w:hAnsi="Times New Roman" w:cs="Times New Roman"/>
          <w:b/>
        </w:rPr>
        <w:tab/>
      </w:r>
      <w:r w:rsidRPr="006C67EA">
        <w:rPr>
          <w:rFonts w:ascii="Times New Roman" w:eastAsia="Calibri" w:hAnsi="Times New Roman" w:cs="Times New Roman"/>
          <w:b/>
        </w:rPr>
        <w:tab/>
      </w:r>
      <w:r w:rsidRPr="00960EDE">
        <w:rPr>
          <w:rFonts w:ascii="Times New Roman" w:eastAsia="Calibri" w:hAnsi="Times New Roman" w:cs="Times New Roman"/>
        </w:rPr>
        <w:t>CCSF-SHU 101</w:t>
      </w:r>
      <w:r w:rsidR="004818FE">
        <w:rPr>
          <w:rFonts w:ascii="Times New Roman" w:eastAsia="Calibri" w:hAnsi="Times New Roman" w:cs="Times New Roman"/>
        </w:rPr>
        <w:t>L-031 and -032</w:t>
      </w:r>
    </w:p>
    <w:p w:rsidR="002D5279" w:rsidRPr="001A5653" w:rsidRDefault="0094589E" w:rsidP="00AE264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Recitation </w:t>
      </w:r>
      <w:r w:rsidR="00C54D2E">
        <w:rPr>
          <w:rFonts w:ascii="Times New Roman" w:eastAsia="Calibri" w:hAnsi="Times New Roman" w:cs="Times New Roman"/>
          <w:b/>
          <w:i/>
        </w:rPr>
        <w:t>Room</w:t>
      </w:r>
      <w:r w:rsidR="00960EDE">
        <w:rPr>
          <w:rFonts w:ascii="Times New Roman" w:eastAsia="Calibri" w:hAnsi="Times New Roman" w:cs="Times New Roman"/>
          <w:b/>
          <w:i/>
        </w:rPr>
        <w:t>:</w:t>
      </w:r>
      <w:r w:rsidR="00AE264A">
        <w:rPr>
          <w:rFonts w:ascii="Times New Roman" w:eastAsia="Calibri" w:hAnsi="Times New Roman" w:cs="Times New Roman"/>
          <w:b/>
          <w:i/>
        </w:rPr>
        <w:tab/>
      </w:r>
      <w:r w:rsidR="00AE264A">
        <w:rPr>
          <w:rFonts w:ascii="Times New Roman" w:eastAsia="Calibri" w:hAnsi="Times New Roman" w:cs="Times New Roman"/>
          <w:b/>
          <w:i/>
        </w:rPr>
        <w:tab/>
      </w:r>
      <w:r w:rsidR="00C54D2E">
        <w:rPr>
          <w:rFonts w:ascii="Times New Roman" w:eastAsia="Calibri" w:hAnsi="Times New Roman" w:cs="Times New Roman"/>
          <w:b/>
          <w:i/>
        </w:rPr>
        <w:tab/>
      </w:r>
      <w:r w:rsidR="00C54D2E">
        <w:rPr>
          <w:rFonts w:ascii="Times New Roman" w:eastAsia="Calibri" w:hAnsi="Times New Roman" w:cs="Times New Roman"/>
        </w:rPr>
        <w:t>Rm 524</w:t>
      </w:r>
    </w:p>
    <w:p w:rsidR="002D5279" w:rsidRPr="001A5653" w:rsidRDefault="0094589E" w:rsidP="00AE264A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</w:rPr>
        <w:t xml:space="preserve">Recitation </w:t>
      </w:r>
      <w:r w:rsidR="00C54D2E">
        <w:rPr>
          <w:rFonts w:ascii="Times New Roman" w:eastAsia="Calibri" w:hAnsi="Times New Roman" w:cs="Times New Roman"/>
          <w:b/>
          <w:i/>
        </w:rPr>
        <w:t>Time</w:t>
      </w:r>
      <w:r w:rsidR="00014737" w:rsidRPr="001A5653">
        <w:rPr>
          <w:rFonts w:ascii="Times New Roman" w:eastAsia="Calibri" w:hAnsi="Times New Roman" w:cs="Times New Roman"/>
          <w:b/>
          <w:i/>
        </w:rPr>
        <w:t>:</w:t>
      </w:r>
      <w:r w:rsidR="00C54D2E">
        <w:rPr>
          <w:rFonts w:ascii="Times New Roman" w:eastAsia="Calibri" w:hAnsi="Times New Roman" w:cs="Times New Roman"/>
          <w:b/>
          <w:i/>
        </w:rPr>
        <w:tab/>
      </w:r>
      <w:r w:rsidR="00014737" w:rsidRPr="001A5653">
        <w:rPr>
          <w:rFonts w:ascii="Times New Roman" w:eastAsia="Calibri" w:hAnsi="Times New Roman" w:cs="Times New Roman"/>
          <w:b/>
          <w:i/>
        </w:rPr>
        <w:tab/>
      </w:r>
      <w:r w:rsidR="00014737" w:rsidRPr="001A5653">
        <w:rPr>
          <w:rFonts w:ascii="Times New Roman" w:eastAsia="Calibri" w:hAnsi="Times New Roman" w:cs="Times New Roman"/>
          <w:b/>
          <w:i/>
        </w:rPr>
        <w:tab/>
      </w:r>
      <w:r w:rsidR="00C54D2E">
        <w:rPr>
          <w:rFonts w:ascii="Times New Roman" w:eastAsia="Calibri" w:hAnsi="Times New Roman" w:cs="Times New Roman"/>
        </w:rPr>
        <w:t>Wednesday</w:t>
      </w:r>
      <w:r w:rsidR="00133589">
        <w:rPr>
          <w:rFonts w:ascii="Times New Roman" w:eastAsia="Calibri" w:hAnsi="Times New Roman" w:cs="Times New Roman"/>
        </w:rPr>
        <w:t>s</w:t>
      </w:r>
      <w:r w:rsidR="00C54D2E">
        <w:rPr>
          <w:rFonts w:ascii="Times New Roman" w:eastAsia="Calibri" w:hAnsi="Times New Roman" w:cs="Times New Roman"/>
        </w:rPr>
        <w:t xml:space="preserve"> 031</w:t>
      </w:r>
      <w:r w:rsidR="00133589">
        <w:rPr>
          <w:rFonts w:ascii="Times New Roman" w:eastAsia="Calibri" w:hAnsi="Times New Roman" w:cs="Times New Roman"/>
        </w:rPr>
        <w:t>,</w:t>
      </w:r>
      <w:r w:rsidR="00C54D2E">
        <w:rPr>
          <w:rFonts w:ascii="Times New Roman" w:eastAsia="Calibri" w:hAnsi="Times New Roman" w:cs="Times New Roman"/>
        </w:rPr>
        <w:t xml:space="preserve"> 9:45-11; 032</w:t>
      </w:r>
      <w:r w:rsidR="00133589">
        <w:rPr>
          <w:rFonts w:ascii="Times New Roman" w:eastAsia="Calibri" w:hAnsi="Times New Roman" w:cs="Times New Roman"/>
        </w:rPr>
        <w:t>,</w:t>
      </w:r>
      <w:r w:rsidR="00C54D2E">
        <w:rPr>
          <w:rFonts w:ascii="Times New Roman" w:eastAsia="Calibri" w:hAnsi="Times New Roman" w:cs="Times New Roman"/>
        </w:rPr>
        <w:t xml:space="preserve"> 1:15-2:30</w:t>
      </w:r>
    </w:p>
    <w:p w:rsidR="002D5279" w:rsidRPr="001A5653" w:rsidRDefault="002D5279" w:rsidP="00AE264A">
      <w:pPr>
        <w:rPr>
          <w:rFonts w:ascii="Times New Roman" w:eastAsia="Calibri" w:hAnsi="Times New Roman" w:cs="Times New Roman"/>
        </w:rPr>
      </w:pPr>
    </w:p>
    <w:p w:rsidR="002D5279" w:rsidRPr="006C67EA" w:rsidRDefault="00014737" w:rsidP="00AE264A">
      <w:pPr>
        <w:rPr>
          <w:rFonts w:ascii="Times New Roman" w:eastAsia="Calibri" w:hAnsi="Times New Roman" w:cs="Times New Roman"/>
        </w:rPr>
      </w:pPr>
      <w:r w:rsidRPr="006C67EA">
        <w:rPr>
          <w:rFonts w:ascii="Times New Roman" w:eastAsia="Calibri" w:hAnsi="Times New Roman" w:cs="Times New Roman"/>
          <w:b/>
          <w:i/>
        </w:rPr>
        <w:t>Instructor:</w:t>
      </w:r>
      <w:r w:rsidRPr="006C67EA">
        <w:rPr>
          <w:rFonts w:ascii="Times New Roman" w:eastAsia="Calibri" w:hAnsi="Times New Roman" w:cs="Times New Roman"/>
          <w:b/>
          <w:i/>
        </w:rPr>
        <w:tab/>
      </w:r>
      <w:r w:rsidRPr="006C67EA">
        <w:rPr>
          <w:rFonts w:ascii="Times New Roman" w:eastAsia="Calibri" w:hAnsi="Times New Roman" w:cs="Times New Roman"/>
          <w:b/>
          <w:i/>
        </w:rPr>
        <w:tab/>
      </w:r>
      <w:r w:rsidRPr="006C67EA">
        <w:rPr>
          <w:rFonts w:ascii="Times New Roman" w:eastAsia="Calibri" w:hAnsi="Times New Roman" w:cs="Times New Roman"/>
          <w:b/>
          <w:i/>
        </w:rPr>
        <w:tab/>
      </w:r>
      <w:r w:rsidRPr="006C67EA">
        <w:rPr>
          <w:rFonts w:ascii="Times New Roman" w:eastAsia="Calibri" w:hAnsi="Times New Roman" w:cs="Times New Roman"/>
          <w:b/>
          <w:i/>
        </w:rPr>
        <w:tab/>
      </w:r>
      <w:r w:rsidR="00973BF0">
        <w:rPr>
          <w:rFonts w:ascii="Times New Roman" w:eastAsia="Calibri" w:hAnsi="Times New Roman" w:cs="Times New Roman"/>
          <w:bCs/>
          <w:iCs/>
        </w:rPr>
        <w:t>Dr.</w:t>
      </w:r>
      <w:r w:rsidR="00973BF0">
        <w:rPr>
          <w:rFonts w:ascii="Times New Roman" w:eastAsia="Calibri" w:hAnsi="Times New Roman" w:cs="Times New Roman"/>
          <w:b/>
          <w:i/>
        </w:rPr>
        <w:t xml:space="preserve"> </w:t>
      </w:r>
      <w:r w:rsidR="0094589E">
        <w:rPr>
          <w:rFonts w:ascii="Times New Roman" w:eastAsia="Calibri" w:hAnsi="Times New Roman" w:cs="Times New Roman"/>
        </w:rPr>
        <w:t>Quinn Hiroshi Gibson</w:t>
      </w:r>
    </w:p>
    <w:p w:rsidR="002D5279" w:rsidRPr="006C67EA" w:rsidRDefault="00014737" w:rsidP="00AE264A">
      <w:pPr>
        <w:rPr>
          <w:rFonts w:ascii="Times New Roman" w:eastAsia="Calibri" w:hAnsi="Times New Roman" w:cs="Times New Roman"/>
        </w:rPr>
      </w:pPr>
      <w:r w:rsidRPr="006C67EA">
        <w:rPr>
          <w:rFonts w:ascii="Times New Roman" w:eastAsia="Calibri" w:hAnsi="Times New Roman" w:cs="Times New Roman"/>
          <w:b/>
          <w:i/>
        </w:rPr>
        <w:t>Instructor’s E-mail:</w:t>
      </w:r>
      <w:r w:rsidRPr="006C67EA">
        <w:rPr>
          <w:rFonts w:ascii="Times New Roman" w:eastAsia="Calibri" w:hAnsi="Times New Roman" w:cs="Times New Roman"/>
          <w:b/>
        </w:rPr>
        <w:tab/>
      </w:r>
      <w:r w:rsidRPr="006C67EA">
        <w:rPr>
          <w:rFonts w:ascii="Times New Roman" w:eastAsia="Calibri" w:hAnsi="Times New Roman" w:cs="Times New Roman"/>
          <w:b/>
        </w:rPr>
        <w:tab/>
      </w:r>
      <w:r w:rsidRPr="006C67EA">
        <w:rPr>
          <w:rFonts w:ascii="Times New Roman" w:eastAsia="Calibri" w:hAnsi="Times New Roman" w:cs="Times New Roman"/>
          <w:b/>
        </w:rPr>
        <w:tab/>
      </w:r>
      <w:r w:rsidR="0094589E">
        <w:rPr>
          <w:rFonts w:ascii="Times New Roman" w:eastAsia="Calibri" w:hAnsi="Times New Roman" w:cs="Times New Roman"/>
        </w:rPr>
        <w:t>qhgibson</w:t>
      </w:r>
      <w:r w:rsidR="009B0A34" w:rsidRPr="006C67EA">
        <w:rPr>
          <w:rFonts w:ascii="Times New Roman" w:eastAsia="Calibri" w:hAnsi="Times New Roman" w:cs="Times New Roman"/>
        </w:rPr>
        <w:t>@nyu.edu</w:t>
      </w:r>
    </w:p>
    <w:p w:rsidR="002D5279" w:rsidRPr="006C67EA" w:rsidRDefault="00014737" w:rsidP="00AE264A">
      <w:pPr>
        <w:rPr>
          <w:rFonts w:ascii="Times New Roman" w:eastAsia="Calibri" w:hAnsi="Times New Roman" w:cs="Times New Roman"/>
          <w:b/>
        </w:rPr>
      </w:pPr>
      <w:r w:rsidRPr="006C67EA">
        <w:rPr>
          <w:rFonts w:ascii="Times New Roman" w:eastAsia="Calibri" w:hAnsi="Times New Roman" w:cs="Times New Roman"/>
          <w:b/>
          <w:i/>
        </w:rPr>
        <w:t>Office Number:</w:t>
      </w:r>
      <w:r w:rsidRPr="006C67EA">
        <w:rPr>
          <w:rFonts w:ascii="Times New Roman" w:eastAsia="Calibri" w:hAnsi="Times New Roman" w:cs="Times New Roman"/>
          <w:b/>
          <w:i/>
        </w:rPr>
        <w:tab/>
      </w:r>
      <w:r w:rsidRPr="006C67EA">
        <w:rPr>
          <w:rFonts w:ascii="Times New Roman" w:eastAsia="Calibri" w:hAnsi="Times New Roman" w:cs="Times New Roman"/>
          <w:b/>
          <w:i/>
        </w:rPr>
        <w:tab/>
      </w:r>
      <w:r w:rsidRPr="006C67EA">
        <w:rPr>
          <w:rFonts w:ascii="Times New Roman" w:eastAsia="Calibri" w:hAnsi="Times New Roman" w:cs="Times New Roman"/>
          <w:b/>
          <w:i/>
        </w:rPr>
        <w:tab/>
      </w:r>
      <w:r w:rsidR="00C54D2E">
        <w:rPr>
          <w:rFonts w:ascii="Times New Roman" w:eastAsia="Calibri" w:hAnsi="Times New Roman" w:cs="Times New Roman"/>
        </w:rPr>
        <w:t>962-2</w:t>
      </w:r>
    </w:p>
    <w:p w:rsidR="002D5279" w:rsidRPr="00DC071B" w:rsidRDefault="00AE264A" w:rsidP="00AE264A">
      <w:pPr>
        <w:ind w:left="3870" w:hanging="387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i/>
        </w:rPr>
        <w:t xml:space="preserve">Office Hours:                                     </w:t>
      </w:r>
      <w:r w:rsidR="00C54D2E">
        <w:rPr>
          <w:rFonts w:ascii="Times New Roman" w:eastAsia="Calibri" w:hAnsi="Times New Roman" w:cs="Times New Roman"/>
        </w:rPr>
        <w:t>Mondays 11:1</w:t>
      </w:r>
      <w:r w:rsidR="0094589E">
        <w:rPr>
          <w:rFonts w:ascii="Times New Roman" w:eastAsia="Calibri" w:hAnsi="Times New Roman" w:cs="Times New Roman"/>
        </w:rPr>
        <w:t>5-1</w:t>
      </w:r>
      <w:r w:rsidR="00C54D2E">
        <w:rPr>
          <w:rFonts w:ascii="Times New Roman" w:eastAsia="Calibri" w:hAnsi="Times New Roman" w:cs="Times New Roman"/>
        </w:rPr>
        <w:t>2:1</w:t>
      </w:r>
      <w:r w:rsidR="0094589E">
        <w:rPr>
          <w:rFonts w:ascii="Times New Roman" w:eastAsia="Calibri" w:hAnsi="Times New Roman" w:cs="Times New Roman"/>
        </w:rPr>
        <w:t>5</w:t>
      </w:r>
      <w:r w:rsidR="004177EE">
        <w:rPr>
          <w:rFonts w:ascii="Times New Roman" w:eastAsia="Calibri" w:hAnsi="Times New Roman" w:cs="Times New Roman"/>
        </w:rPr>
        <w:t>,</w:t>
      </w:r>
      <w:r w:rsidR="00133589">
        <w:rPr>
          <w:rFonts w:ascii="Times New Roman" w:eastAsia="Calibri" w:hAnsi="Times New Roman" w:cs="Times New Roman"/>
        </w:rPr>
        <w:t xml:space="preserve"> Wednesdays </w:t>
      </w:r>
      <w:r w:rsidR="00402F97">
        <w:rPr>
          <w:rFonts w:ascii="Times New Roman" w:eastAsia="Calibri" w:hAnsi="Times New Roman" w:cs="Times New Roman"/>
        </w:rPr>
        <w:t>1</w:t>
      </w:r>
      <w:r w:rsidR="00133589">
        <w:rPr>
          <w:rFonts w:ascii="Times New Roman" w:eastAsia="Calibri" w:hAnsi="Times New Roman" w:cs="Times New Roman"/>
        </w:rPr>
        <w:t>2:</w:t>
      </w:r>
      <w:r w:rsidR="00402F97">
        <w:rPr>
          <w:rFonts w:ascii="Times New Roman" w:eastAsia="Calibri" w:hAnsi="Times New Roman" w:cs="Times New Roman"/>
        </w:rPr>
        <w:t>15-1:1</w:t>
      </w:r>
      <w:r w:rsidR="00133589">
        <w:rPr>
          <w:rFonts w:ascii="Times New Roman" w:eastAsia="Calibri" w:hAnsi="Times New Roman" w:cs="Times New Roman"/>
        </w:rPr>
        <w:t>5</w:t>
      </w:r>
      <w:r w:rsidR="0094589E">
        <w:rPr>
          <w:rFonts w:ascii="Times New Roman" w:eastAsia="Calibri" w:hAnsi="Times New Roman" w:cs="Times New Roman"/>
        </w:rPr>
        <w:t>,</w:t>
      </w:r>
      <w:r w:rsidR="004177EE">
        <w:rPr>
          <w:rFonts w:ascii="Times New Roman" w:eastAsia="Calibri" w:hAnsi="Times New Roman" w:cs="Times New Roman"/>
        </w:rPr>
        <w:t xml:space="preserve"> and by appointment</w:t>
      </w:r>
    </w:p>
    <w:p w:rsidR="009B0A34" w:rsidRPr="006C67EA" w:rsidRDefault="009B0A34" w:rsidP="00AE264A">
      <w:pPr>
        <w:rPr>
          <w:rFonts w:ascii="Times New Roman" w:eastAsia="Times New Roman" w:hAnsi="Times New Roman" w:cs="Times New Roman"/>
          <w:iCs/>
        </w:rPr>
      </w:pPr>
    </w:p>
    <w:p w:rsidR="002D5279" w:rsidRDefault="009B0A34">
      <w:pPr>
        <w:pStyle w:val="Heading3"/>
        <w:ind w:left="450" w:right="990"/>
        <w:rPr>
          <w:rFonts w:ascii="Times New Roman" w:eastAsia="Calibri" w:hAnsi="Times New Roman" w:cs="Times New Roman"/>
          <w:i/>
          <w:sz w:val="28"/>
          <w:szCs w:val="28"/>
        </w:rPr>
      </w:pPr>
      <w:r w:rsidRPr="006C67EA">
        <w:rPr>
          <w:rFonts w:ascii="Times New Roman" w:eastAsia="Calibri" w:hAnsi="Times New Roman" w:cs="Times New Roman"/>
          <w:i/>
          <w:sz w:val="28"/>
          <w:szCs w:val="28"/>
        </w:rPr>
        <w:t>Preamble</w:t>
      </w:r>
      <w:r w:rsidR="00014737" w:rsidRPr="006C67EA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AE264A" w:rsidRPr="00AE264A" w:rsidRDefault="00AE264A" w:rsidP="00AE264A"/>
    <w:p w:rsidR="009B0A34" w:rsidRPr="006C67EA" w:rsidRDefault="009B0A34" w:rsidP="009B0A34">
      <w:pPr>
        <w:rPr>
          <w:rFonts w:ascii="Times New Roman" w:hAnsi="Times New Roman" w:cs="Times New Roman"/>
        </w:rPr>
      </w:pPr>
      <w:r w:rsidRPr="006C67EA">
        <w:rPr>
          <w:rFonts w:ascii="Times New Roman" w:hAnsi="Times New Roman" w:cs="Times New Roman"/>
        </w:rPr>
        <w:tab/>
        <w:t xml:space="preserve">The course description, policies, assignment descriptions, and </w:t>
      </w:r>
      <w:r w:rsidR="00963B12">
        <w:rPr>
          <w:rFonts w:ascii="Times New Roman" w:hAnsi="Times New Roman" w:cs="Times New Roman"/>
        </w:rPr>
        <w:t xml:space="preserve">schedule of readings </w:t>
      </w:r>
      <w:r w:rsidRPr="006C67EA">
        <w:rPr>
          <w:rFonts w:ascii="Times New Roman" w:hAnsi="Times New Roman" w:cs="Times New Roman"/>
        </w:rPr>
        <w:t>can be found in t</w:t>
      </w:r>
      <w:r w:rsidR="00882BF0">
        <w:rPr>
          <w:rFonts w:ascii="Times New Roman" w:hAnsi="Times New Roman" w:cs="Times New Roman"/>
        </w:rPr>
        <w:t>he main syllabus for the course, and you should review them carefully.</w:t>
      </w:r>
      <w:r w:rsidRPr="006C67EA">
        <w:rPr>
          <w:rFonts w:ascii="Times New Roman" w:hAnsi="Times New Roman" w:cs="Times New Roman"/>
        </w:rPr>
        <w:t xml:space="preserve"> The purpose of this mini-syllabus is to establish a shared set of </w:t>
      </w:r>
      <w:r w:rsidR="000350BD">
        <w:rPr>
          <w:rFonts w:ascii="Times New Roman" w:hAnsi="Times New Roman" w:cs="Times New Roman"/>
        </w:rPr>
        <w:t xml:space="preserve">goals and </w:t>
      </w:r>
      <w:r w:rsidRPr="006C67EA">
        <w:rPr>
          <w:rFonts w:ascii="Times New Roman" w:hAnsi="Times New Roman" w:cs="Times New Roman"/>
        </w:rPr>
        <w:t xml:space="preserve">expectations for our weekly recitation sections. </w:t>
      </w:r>
    </w:p>
    <w:p w:rsidR="002D5279" w:rsidRDefault="002D5279">
      <w:pPr>
        <w:ind w:left="2340"/>
        <w:rPr>
          <w:rFonts w:ascii="Times New Roman" w:eastAsia="Times New Roman" w:hAnsi="Times New Roman" w:cs="Times New Roman"/>
          <w:i/>
        </w:rPr>
      </w:pPr>
    </w:p>
    <w:p w:rsidR="00501CA9" w:rsidRDefault="00501CA9">
      <w:pPr>
        <w:ind w:left="2340"/>
        <w:rPr>
          <w:rFonts w:ascii="Times New Roman" w:eastAsia="Times New Roman" w:hAnsi="Times New Roman" w:cs="Times New Roman"/>
          <w:i/>
        </w:rPr>
      </w:pPr>
    </w:p>
    <w:p w:rsidR="000350BD" w:rsidRDefault="000350BD" w:rsidP="000350BD">
      <w:pPr>
        <w:ind w:left="4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350B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Learning Goals for GPS Recitation Sections: </w:t>
      </w:r>
    </w:p>
    <w:p w:rsidR="000350BD" w:rsidRPr="006C67EA" w:rsidRDefault="000350BD" w:rsidP="000350BD">
      <w:pPr>
        <w:ind w:left="4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350BD" w:rsidRPr="006C67EA" w:rsidRDefault="000350BD" w:rsidP="00963B1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C67EA">
        <w:rPr>
          <w:rFonts w:ascii="Times New Roman" w:eastAsia="Calibri" w:hAnsi="Times New Roman" w:cs="Times New Roman"/>
        </w:rPr>
        <w:t>Through weekly discussions, you will develop your ability to communicate your understandings of the texts in dialogue with others.</w:t>
      </w:r>
    </w:p>
    <w:p w:rsidR="000350BD" w:rsidRPr="006C67EA" w:rsidRDefault="000350BD" w:rsidP="00963B12">
      <w:pPr>
        <w:ind w:left="1166"/>
        <w:rPr>
          <w:rFonts w:ascii="Times New Roman" w:eastAsia="Calibri" w:hAnsi="Times New Roman" w:cs="Times New Roman"/>
          <w:sz w:val="16"/>
          <w:szCs w:val="16"/>
        </w:rPr>
      </w:pPr>
    </w:p>
    <w:p w:rsidR="000350BD" w:rsidRPr="006C67EA" w:rsidRDefault="000350BD" w:rsidP="00963B1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C67EA">
        <w:rPr>
          <w:rFonts w:ascii="Times New Roman" w:eastAsia="Calibri" w:hAnsi="Times New Roman" w:cs="Times New Roman"/>
        </w:rPr>
        <w:t>You will develop your ability to take seriously your peers’ arguments, ideas, and viewpoints, even when they conflict with your own, by listening carefully to them.</w:t>
      </w:r>
    </w:p>
    <w:p w:rsidR="000350BD" w:rsidRPr="006C67EA" w:rsidRDefault="000350BD" w:rsidP="00963B12">
      <w:pPr>
        <w:rPr>
          <w:rFonts w:ascii="Times New Roman" w:eastAsia="Calibri" w:hAnsi="Times New Roman" w:cs="Times New Roman"/>
          <w:sz w:val="16"/>
          <w:szCs w:val="16"/>
        </w:rPr>
      </w:pPr>
    </w:p>
    <w:p w:rsidR="000350BD" w:rsidRPr="006C67EA" w:rsidRDefault="000350BD" w:rsidP="00963B1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C67EA">
        <w:rPr>
          <w:rFonts w:ascii="Times New Roman" w:eastAsia="Calibri" w:hAnsi="Times New Roman" w:cs="Times New Roman"/>
        </w:rPr>
        <w:t>You will develop your ability to connect abstract concepts with the practical social and political realities we face in contemporary societies.</w:t>
      </w:r>
    </w:p>
    <w:p w:rsidR="000350BD" w:rsidRPr="006C67EA" w:rsidRDefault="000350BD" w:rsidP="00963B12">
      <w:pPr>
        <w:rPr>
          <w:rFonts w:ascii="Times New Roman" w:eastAsia="Calibri" w:hAnsi="Times New Roman" w:cs="Times New Roman"/>
        </w:rPr>
      </w:pPr>
    </w:p>
    <w:p w:rsidR="000350BD" w:rsidRPr="00445DB6" w:rsidRDefault="000350BD" w:rsidP="00963B12">
      <w:pPr>
        <w:numPr>
          <w:ilvl w:val="0"/>
          <w:numId w:val="11"/>
        </w:numPr>
        <w:rPr>
          <w:rFonts w:ascii="Times New Roman" w:hAnsi="Times New Roman" w:cs="Times New Roman"/>
        </w:rPr>
      </w:pPr>
      <w:r w:rsidRPr="006C67EA">
        <w:rPr>
          <w:rFonts w:ascii="Times New Roman" w:eastAsia="Calibri" w:hAnsi="Times New Roman" w:cs="Times New Roman"/>
        </w:rPr>
        <w:t>You will learn both to develop and to challenge your own assumptions and opinions about social, political, and philosophical topics by questioning them and defending them with analytical rigor.</w:t>
      </w:r>
    </w:p>
    <w:p w:rsidR="00445DB6" w:rsidRDefault="00445DB6" w:rsidP="00963B12">
      <w:pPr>
        <w:pStyle w:val="ListParagraph"/>
        <w:rPr>
          <w:rFonts w:ascii="Times New Roman" w:hAnsi="Times New Roman" w:cs="Times New Roman"/>
        </w:rPr>
      </w:pPr>
    </w:p>
    <w:p w:rsidR="00445DB6" w:rsidRPr="00EE507A" w:rsidRDefault="00445DB6" w:rsidP="00963B12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practice the skill of asking thought-provoking questions that can spur </w:t>
      </w:r>
      <w:r w:rsidR="00963B12">
        <w:rPr>
          <w:rFonts w:ascii="Times New Roman" w:hAnsi="Times New Roman" w:cs="Times New Roman"/>
        </w:rPr>
        <w:t xml:space="preserve">analytical </w:t>
      </w:r>
      <w:r>
        <w:rPr>
          <w:rFonts w:ascii="Times New Roman" w:hAnsi="Times New Roman" w:cs="Times New Roman"/>
        </w:rPr>
        <w:t xml:space="preserve">discussion of the course material. </w:t>
      </w:r>
    </w:p>
    <w:p w:rsidR="00EE507A" w:rsidRDefault="00EE507A" w:rsidP="00EE507A">
      <w:pPr>
        <w:pStyle w:val="ListParagraph"/>
        <w:rPr>
          <w:rFonts w:ascii="Times New Roman" w:hAnsi="Times New Roman" w:cs="Times New Roman"/>
        </w:rPr>
      </w:pPr>
    </w:p>
    <w:p w:rsidR="00501CA9" w:rsidRDefault="00501CA9" w:rsidP="00EE507A">
      <w:pPr>
        <w:pStyle w:val="ListParagraph"/>
        <w:rPr>
          <w:rFonts w:ascii="Times New Roman" w:hAnsi="Times New Roman" w:cs="Times New Roman"/>
        </w:rPr>
      </w:pPr>
    </w:p>
    <w:p w:rsidR="00EE507A" w:rsidRDefault="00EE507A" w:rsidP="00EE507A">
      <w:pPr>
        <w:ind w:left="4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Weekly Discussion Questions:</w:t>
      </w:r>
    </w:p>
    <w:p w:rsidR="00EE507A" w:rsidRDefault="00EE507A" w:rsidP="00EE507A">
      <w:pPr>
        <w:ind w:left="45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A5653" w:rsidRDefault="00EE507A" w:rsidP="00EE507A">
      <w:pPr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Cs/>
          <w:iCs/>
        </w:rPr>
        <w:tab/>
      </w:r>
      <w:r w:rsidRPr="00D66955">
        <w:rPr>
          <w:rFonts w:ascii="Times New Roman" w:hAnsi="Times New Roman" w:cs="Times New Roman"/>
        </w:rPr>
        <w:t xml:space="preserve">Because I believe that asking thoughtful questions is an important skill that you can take with you into any field of study or work, I require that you </w:t>
      </w:r>
      <w:r>
        <w:rPr>
          <w:rFonts w:ascii="Times New Roman" w:hAnsi="Times New Roman" w:cs="Times New Roman"/>
        </w:rPr>
        <w:t xml:space="preserve">write </w:t>
      </w:r>
      <w:r w:rsidRPr="001A5653">
        <w:rPr>
          <w:rFonts w:ascii="Times New Roman" w:hAnsi="Times New Roman" w:cs="Times New Roman"/>
          <w:i/>
          <w:iCs/>
        </w:rPr>
        <w:t xml:space="preserve">two discussion questions per </w:t>
      </w:r>
      <w:r w:rsidRPr="001A5653">
        <w:rPr>
          <w:rFonts w:ascii="Times New Roman" w:hAnsi="Times New Roman" w:cs="Times New Roman"/>
          <w:i/>
          <w:iCs/>
        </w:rPr>
        <w:lastRenderedPageBreak/>
        <w:t>week</w:t>
      </w:r>
      <w:r>
        <w:rPr>
          <w:rFonts w:ascii="Times New Roman" w:hAnsi="Times New Roman" w:cs="Times New Roman"/>
        </w:rPr>
        <w:t>, based on your reading of the course texts and your understanding of the lectures</w:t>
      </w:r>
      <w:r w:rsidRPr="00D66955">
        <w:rPr>
          <w:rFonts w:ascii="Times New Roman" w:hAnsi="Times New Roman" w:cs="Times New Roman"/>
        </w:rPr>
        <w:t xml:space="preserve">. These questions </w:t>
      </w:r>
      <w:r>
        <w:rPr>
          <w:rFonts w:ascii="Times New Roman" w:hAnsi="Times New Roman" w:cs="Times New Roman"/>
        </w:rPr>
        <w:t>must be posted on the</w:t>
      </w:r>
      <w:r w:rsidR="00DC071B">
        <w:rPr>
          <w:rFonts w:ascii="Times New Roman" w:hAnsi="Times New Roman" w:cs="Times New Roman"/>
        </w:rPr>
        <w:t xml:space="preserve"> Forums sections of the</w:t>
      </w:r>
      <w:r>
        <w:rPr>
          <w:rFonts w:ascii="Times New Roman" w:hAnsi="Times New Roman" w:cs="Times New Roman"/>
        </w:rPr>
        <w:t xml:space="preserve"> NYU Classes page for </w:t>
      </w:r>
      <w:r w:rsidR="0094589E">
        <w:rPr>
          <w:rFonts w:ascii="Times New Roman" w:hAnsi="Times New Roman" w:cs="Times New Roman"/>
        </w:rPr>
        <w:t xml:space="preserve">combined </w:t>
      </w:r>
      <w:r>
        <w:rPr>
          <w:rFonts w:ascii="Times New Roman" w:hAnsi="Times New Roman" w:cs="Times New Roman"/>
        </w:rPr>
        <w:t>recitation section</w:t>
      </w:r>
      <w:r w:rsidR="0094589E">
        <w:rPr>
          <w:rFonts w:ascii="Times New Roman" w:hAnsi="Times New Roman" w:cs="Times New Roman"/>
        </w:rPr>
        <w:t>s</w:t>
      </w:r>
      <w:r w:rsidRPr="00D66955">
        <w:rPr>
          <w:rFonts w:ascii="Times New Roman" w:hAnsi="Times New Roman" w:cs="Times New Roman"/>
        </w:rPr>
        <w:t xml:space="preserve"> by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 xml:space="preserve">4pm on each </w:t>
      </w:r>
      <w:r w:rsidR="004818FE">
        <w:rPr>
          <w:rFonts w:ascii="Times New Roman" w:hAnsi="Times New Roman" w:cs="Times New Roman"/>
          <w:b/>
          <w:bCs/>
          <w:i/>
          <w:iCs/>
        </w:rPr>
        <w:t>Tuesday</w:t>
      </w:r>
      <w:r>
        <w:rPr>
          <w:rFonts w:ascii="Times New Roman" w:hAnsi="Times New Roman" w:cs="Times New Roman"/>
          <w:b/>
          <w:bCs/>
          <w:i/>
          <w:iCs/>
        </w:rPr>
        <w:t xml:space="preserve"> before </w:t>
      </w:r>
      <w:r w:rsidR="00445DB6">
        <w:rPr>
          <w:rFonts w:ascii="Times New Roman" w:hAnsi="Times New Roman" w:cs="Times New Roman"/>
          <w:b/>
          <w:bCs/>
          <w:i/>
          <w:iCs/>
        </w:rPr>
        <w:t>the</w:t>
      </w:r>
      <w:r>
        <w:rPr>
          <w:rFonts w:ascii="Times New Roman" w:hAnsi="Times New Roman" w:cs="Times New Roman"/>
          <w:b/>
          <w:bCs/>
          <w:i/>
          <w:iCs/>
        </w:rPr>
        <w:t xml:space="preserve"> weekly meeting</w:t>
      </w:r>
      <w:r w:rsidR="00445DB6">
        <w:rPr>
          <w:rFonts w:ascii="Times New Roman" w:hAnsi="Times New Roman" w:cs="Times New Roman"/>
          <w:b/>
          <w:bCs/>
          <w:i/>
          <w:iCs/>
        </w:rPr>
        <w:t xml:space="preserve"> of the recitation section</w:t>
      </w:r>
      <w:r w:rsidRPr="00D66955">
        <w:rPr>
          <w:rFonts w:ascii="Times New Roman" w:hAnsi="Times New Roman" w:cs="Times New Roman"/>
        </w:rPr>
        <w:t>. I will use these questions to informally assess how well the class understands the main ideas of the reading</w:t>
      </w:r>
      <w:r w:rsidR="001A5653">
        <w:rPr>
          <w:rFonts w:ascii="Times New Roman" w:hAnsi="Times New Roman" w:cs="Times New Roman"/>
        </w:rPr>
        <w:t xml:space="preserve"> and where the students’ major areas of interest are,</w:t>
      </w:r>
      <w:r w:rsidRPr="00D66955">
        <w:rPr>
          <w:rFonts w:ascii="Times New Roman" w:hAnsi="Times New Roman" w:cs="Times New Roman"/>
        </w:rPr>
        <w:t xml:space="preserve"> and will shape our class time accordingly. </w:t>
      </w:r>
    </w:p>
    <w:p w:rsidR="00EE507A" w:rsidRDefault="001A5653" w:rsidP="00EE5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507A" w:rsidRPr="00D66955">
        <w:rPr>
          <w:rFonts w:ascii="Times New Roman" w:hAnsi="Times New Roman" w:cs="Times New Roman"/>
        </w:rPr>
        <w:t>Avoid questions that are merely factual in nature</w:t>
      </w:r>
      <w:r w:rsidR="00EE507A">
        <w:rPr>
          <w:rFonts w:ascii="Times New Roman" w:hAnsi="Times New Roman" w:cs="Times New Roman"/>
        </w:rPr>
        <w:t xml:space="preserve">; if you can find the answer to your question with a quick Google </w:t>
      </w:r>
      <w:r w:rsidR="0094589E">
        <w:rPr>
          <w:rFonts w:ascii="Times New Roman" w:hAnsi="Times New Roman" w:cs="Times New Roman"/>
        </w:rPr>
        <w:t xml:space="preserve">or Baidu </w:t>
      </w:r>
      <w:r w:rsidR="00EE507A">
        <w:rPr>
          <w:rFonts w:ascii="Times New Roman" w:hAnsi="Times New Roman" w:cs="Times New Roman"/>
        </w:rPr>
        <w:t>search, it’s not a good discussion question! Instead,</w:t>
      </w:r>
      <w:r w:rsidR="00EE507A" w:rsidRPr="00D66955">
        <w:rPr>
          <w:rFonts w:ascii="Times New Roman" w:hAnsi="Times New Roman" w:cs="Times New Roman"/>
        </w:rPr>
        <w:t xml:space="preserve"> try to formulate questions that could generate an interesting class discussion</w:t>
      </w:r>
      <w:r w:rsidR="00EE507A">
        <w:rPr>
          <w:rFonts w:ascii="Times New Roman" w:hAnsi="Times New Roman" w:cs="Times New Roman"/>
        </w:rPr>
        <w:t>, because this is what the questions will be used for</w:t>
      </w:r>
      <w:r w:rsidR="00EE507A" w:rsidRPr="00D66955">
        <w:rPr>
          <w:rFonts w:ascii="Times New Roman" w:hAnsi="Times New Roman" w:cs="Times New Roman"/>
        </w:rPr>
        <w:t>. Some examples of good types of questions are as follows:</w:t>
      </w:r>
    </w:p>
    <w:p w:rsidR="00EE507A" w:rsidRPr="00D66955" w:rsidRDefault="00EE507A" w:rsidP="00EE507A">
      <w:pPr>
        <w:rPr>
          <w:rFonts w:ascii="Times New Roman" w:hAnsi="Times New Roman" w:cs="Times New Roman"/>
        </w:rPr>
      </w:pPr>
      <w:r w:rsidRPr="00D66955">
        <w:rPr>
          <w:rFonts w:ascii="Times New Roman" w:hAnsi="Times New Roman" w:cs="Times New Roman"/>
        </w:rPr>
        <w:t xml:space="preserve"> </w:t>
      </w:r>
    </w:p>
    <w:p w:rsidR="00EE507A" w:rsidRPr="00D66955" w:rsidRDefault="00EE507A" w:rsidP="00EE507A">
      <w:pPr>
        <w:pStyle w:val="ListParagraph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Cs w:val="24"/>
        </w:rPr>
      </w:pPr>
      <w:r w:rsidRPr="00D66955">
        <w:rPr>
          <w:rFonts w:ascii="Times New Roman" w:hAnsi="Times New Roman" w:cs="Times New Roman"/>
          <w:szCs w:val="24"/>
        </w:rPr>
        <w:t>Clarification of concepts: “I don’t understand what the author is doing with concept X. Is s/he saying that …?”</w:t>
      </w:r>
    </w:p>
    <w:p w:rsidR="00EE507A" w:rsidRDefault="00EE507A" w:rsidP="00EE507A">
      <w:pPr>
        <w:pStyle w:val="ListParagraph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Cs w:val="24"/>
        </w:rPr>
      </w:pPr>
      <w:r w:rsidRPr="00D66955">
        <w:rPr>
          <w:rFonts w:ascii="Times New Roman" w:hAnsi="Times New Roman" w:cs="Times New Roman"/>
          <w:szCs w:val="24"/>
        </w:rPr>
        <w:t xml:space="preserve">Extension of concepts: “It seems that the author’s </w:t>
      </w:r>
      <w:r w:rsidR="0094589E">
        <w:rPr>
          <w:rFonts w:ascii="Times New Roman" w:hAnsi="Times New Roman" w:cs="Times New Roman"/>
          <w:szCs w:val="24"/>
        </w:rPr>
        <w:t>view</w:t>
      </w:r>
      <w:r w:rsidRPr="00D66955">
        <w:rPr>
          <w:rFonts w:ascii="Times New Roman" w:hAnsi="Times New Roman" w:cs="Times New Roman"/>
          <w:szCs w:val="24"/>
        </w:rPr>
        <w:t xml:space="preserve"> doesn’t account for situations in which </w:t>
      </w:r>
      <w:r w:rsidR="0094589E">
        <w:rPr>
          <w:rFonts w:ascii="Times New Roman" w:hAnsi="Times New Roman" w:cs="Times New Roman"/>
          <w:szCs w:val="24"/>
        </w:rPr>
        <w:t>such-and-such</w:t>
      </w:r>
      <w:r w:rsidRPr="00D66955">
        <w:rPr>
          <w:rFonts w:ascii="Times New Roman" w:hAnsi="Times New Roman" w:cs="Times New Roman"/>
          <w:szCs w:val="24"/>
        </w:rPr>
        <w:t xml:space="preserve"> is the case. </w:t>
      </w:r>
      <w:r w:rsidR="0094589E">
        <w:rPr>
          <w:rFonts w:ascii="Times New Roman" w:hAnsi="Times New Roman" w:cs="Times New Roman"/>
          <w:szCs w:val="24"/>
        </w:rPr>
        <w:t>Perhaps if it were revised in such-and-such a way it would fare better…</w:t>
      </w:r>
      <w:r w:rsidRPr="00D66955">
        <w:rPr>
          <w:rFonts w:ascii="Times New Roman" w:hAnsi="Times New Roman" w:cs="Times New Roman"/>
          <w:szCs w:val="24"/>
        </w:rPr>
        <w:t>”</w:t>
      </w:r>
    </w:p>
    <w:p w:rsidR="00EE507A" w:rsidRDefault="00EE507A" w:rsidP="00EE507A">
      <w:pPr>
        <w:pStyle w:val="ListParagraph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Cs w:val="24"/>
        </w:rPr>
      </w:pPr>
      <w:r w:rsidRPr="00314B6B">
        <w:rPr>
          <w:rFonts w:ascii="Times New Roman" w:hAnsi="Times New Roman" w:cs="Times New Roman"/>
          <w:szCs w:val="24"/>
        </w:rPr>
        <w:t xml:space="preserve">Comparison of </w:t>
      </w:r>
      <w:r w:rsidR="0094589E">
        <w:rPr>
          <w:rFonts w:ascii="Times New Roman" w:hAnsi="Times New Roman" w:cs="Times New Roman"/>
          <w:szCs w:val="24"/>
        </w:rPr>
        <w:t>authors</w:t>
      </w:r>
      <w:r w:rsidRPr="00314B6B">
        <w:rPr>
          <w:rFonts w:ascii="Times New Roman" w:hAnsi="Times New Roman" w:cs="Times New Roman"/>
          <w:szCs w:val="24"/>
        </w:rPr>
        <w:t xml:space="preserve">: “What would author </w:t>
      </w:r>
      <w:proofErr w:type="gramStart"/>
      <w:r w:rsidRPr="00314B6B">
        <w:rPr>
          <w:rFonts w:ascii="Times New Roman" w:hAnsi="Times New Roman" w:cs="Times New Roman"/>
          <w:szCs w:val="24"/>
        </w:rPr>
        <w:t>A</w:t>
      </w:r>
      <w:proofErr w:type="gramEnd"/>
      <w:r w:rsidRPr="00314B6B">
        <w:rPr>
          <w:rFonts w:ascii="Times New Roman" w:hAnsi="Times New Roman" w:cs="Times New Roman"/>
          <w:szCs w:val="24"/>
        </w:rPr>
        <w:t xml:space="preserve"> sa</w:t>
      </w:r>
      <w:r w:rsidR="00882BF0">
        <w:rPr>
          <w:rFonts w:ascii="Times New Roman" w:hAnsi="Times New Roman" w:cs="Times New Roman"/>
          <w:szCs w:val="24"/>
        </w:rPr>
        <w:t>y to author B about B’s idea such-and-such</w:t>
      </w:r>
      <w:r w:rsidRPr="00314B6B">
        <w:rPr>
          <w:rFonts w:ascii="Times New Roman" w:hAnsi="Times New Roman" w:cs="Times New Roman"/>
          <w:szCs w:val="24"/>
        </w:rPr>
        <w:t>?”</w:t>
      </w:r>
    </w:p>
    <w:p w:rsidR="00445DB6" w:rsidRDefault="00445DB6" w:rsidP="00EE507A">
      <w:pPr>
        <w:pStyle w:val="ListParagraph"/>
        <w:widowControl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Application of concepts: “How well does </w:t>
      </w:r>
      <w:r w:rsidR="0094589E">
        <w:rPr>
          <w:rFonts w:ascii="Times New Roman" w:hAnsi="Times New Roman" w:cs="Times New Roman"/>
          <w:szCs w:val="24"/>
        </w:rPr>
        <w:t>this idea</w:t>
      </w:r>
      <w:r>
        <w:rPr>
          <w:rFonts w:ascii="Times New Roman" w:hAnsi="Times New Roman" w:cs="Times New Roman"/>
          <w:szCs w:val="24"/>
        </w:rPr>
        <w:t xml:space="preserve"> explain real-world situation ABC?”</w:t>
      </w:r>
    </w:p>
    <w:p w:rsidR="00A56CC4" w:rsidRDefault="00445DB6" w:rsidP="00445DB6">
      <w:pPr>
        <w:jc w:val="both"/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 xml:space="preserve"> </w:t>
      </w:r>
    </w:p>
    <w:p w:rsidR="00A56CC4" w:rsidRDefault="00A56CC4" w:rsidP="00A56CC4">
      <w:pPr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ab/>
        <w:t xml:space="preserve">Discussion questions will be evaluated on a credit/no-credit basis. This means that if you make a good-faith effort to pose a useful discussion question and submit it on time, you will receive full credit for the question. </w:t>
      </w:r>
    </w:p>
    <w:p w:rsidR="00445DB6" w:rsidRDefault="00A56CC4" w:rsidP="00A56CC4">
      <w:pPr>
        <w:rPr>
          <w:rFonts w:ascii="Times New Roman" w:eastAsia="Calibri" w:hAnsi="Times New Roman" w:cs="Times New Roman"/>
          <w:bCs/>
          <w:iCs/>
        </w:rPr>
      </w:pPr>
      <w:r>
        <w:rPr>
          <w:rFonts w:ascii="Times New Roman" w:eastAsia="Calibri" w:hAnsi="Times New Roman" w:cs="Times New Roman"/>
          <w:bCs/>
          <w:iCs/>
        </w:rPr>
        <w:tab/>
        <w:t xml:space="preserve">Because the discussion questions will be used to prepare for the recitation sections </w:t>
      </w:r>
      <w:r w:rsidR="00963B12">
        <w:rPr>
          <w:rFonts w:ascii="Times New Roman" w:eastAsia="Calibri" w:hAnsi="Times New Roman" w:cs="Times New Roman"/>
          <w:bCs/>
          <w:iCs/>
        </w:rPr>
        <w:t>in advance</w:t>
      </w:r>
      <w:r>
        <w:rPr>
          <w:rFonts w:ascii="Times New Roman" w:eastAsia="Calibri" w:hAnsi="Times New Roman" w:cs="Times New Roman"/>
          <w:bCs/>
          <w:iCs/>
        </w:rPr>
        <w:t xml:space="preserve">, </w:t>
      </w:r>
      <w:r w:rsidRPr="001A5653">
        <w:rPr>
          <w:rFonts w:ascii="Times New Roman" w:eastAsia="Calibri" w:hAnsi="Times New Roman" w:cs="Times New Roman"/>
          <w:b/>
          <w:i/>
        </w:rPr>
        <w:t>late discussion questions will not be accepted</w:t>
      </w:r>
      <w:r>
        <w:rPr>
          <w:rFonts w:ascii="Times New Roman" w:eastAsia="Calibri" w:hAnsi="Times New Roman" w:cs="Times New Roman"/>
          <w:bCs/>
          <w:iCs/>
        </w:rPr>
        <w:t xml:space="preserve">. </w:t>
      </w:r>
    </w:p>
    <w:p w:rsidR="000350BD" w:rsidRDefault="00973BF0" w:rsidP="0094589E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Calibri" w:hAnsi="Times New Roman" w:cs="Times New Roman"/>
          <w:bCs/>
          <w:iCs/>
        </w:rPr>
        <w:tab/>
        <w:t xml:space="preserve">The discussion questions, along with your participation in recitation sections and in lectures, will be the </w:t>
      </w:r>
      <w:r w:rsidR="004177EE">
        <w:rPr>
          <w:rFonts w:ascii="Times New Roman" w:eastAsia="Calibri" w:hAnsi="Times New Roman" w:cs="Times New Roman"/>
          <w:bCs/>
          <w:iCs/>
        </w:rPr>
        <w:t>basis for 25% of your final grade in the course.</w:t>
      </w:r>
    </w:p>
    <w:p w:rsidR="00501CA9" w:rsidRPr="006C67EA" w:rsidRDefault="00501CA9">
      <w:pPr>
        <w:ind w:left="2340"/>
        <w:rPr>
          <w:rFonts w:ascii="Times New Roman" w:eastAsia="Times New Roman" w:hAnsi="Times New Roman" w:cs="Times New Roman"/>
          <w:i/>
        </w:rPr>
      </w:pPr>
    </w:p>
    <w:p w:rsidR="002D5279" w:rsidRPr="006C67EA" w:rsidRDefault="009B0A34">
      <w:pPr>
        <w:ind w:firstLine="45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67EA">
        <w:rPr>
          <w:rFonts w:ascii="Times New Roman" w:eastAsia="Calibri" w:hAnsi="Times New Roman" w:cs="Times New Roman"/>
          <w:b/>
          <w:i/>
          <w:sz w:val="28"/>
          <w:szCs w:val="28"/>
        </w:rPr>
        <w:t>Recitation Section</w:t>
      </w:r>
      <w:r w:rsidR="00014737" w:rsidRPr="006C67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Guidelines and Rules:</w:t>
      </w:r>
    </w:p>
    <w:p w:rsidR="002D5279" w:rsidRPr="006C67EA" w:rsidRDefault="002D5279">
      <w:pPr>
        <w:ind w:firstLine="450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E507A" w:rsidRPr="00EE507A" w:rsidRDefault="009B0A34" w:rsidP="00973BF0">
      <w:pPr>
        <w:numPr>
          <w:ilvl w:val="0"/>
          <w:numId w:val="12"/>
        </w:numPr>
        <w:ind w:left="1080"/>
        <w:contextualSpacing/>
        <w:rPr>
          <w:rFonts w:ascii="Times New Roman" w:hAnsi="Times New Roman" w:cs="Times New Roman"/>
        </w:rPr>
      </w:pPr>
      <w:r w:rsidRPr="006C67EA">
        <w:rPr>
          <w:rFonts w:ascii="Times New Roman" w:eastAsia="Calibri" w:hAnsi="Times New Roman" w:cs="Times New Roman"/>
        </w:rPr>
        <w:t xml:space="preserve">Just like the lectures, the recitation sections are crucial for helping you develop your understanding of the course material. You are expected to </w:t>
      </w:r>
      <w:r w:rsidR="000350BD">
        <w:rPr>
          <w:rFonts w:ascii="Times New Roman" w:eastAsia="Calibri" w:hAnsi="Times New Roman" w:cs="Times New Roman"/>
        </w:rPr>
        <w:t>attend all recitation sections. U</w:t>
      </w:r>
      <w:r w:rsidRPr="006C67EA">
        <w:rPr>
          <w:rFonts w:ascii="Times New Roman" w:eastAsia="Calibri" w:hAnsi="Times New Roman" w:cs="Times New Roman"/>
        </w:rPr>
        <w:t>nexcused absences will lower your participation grade</w:t>
      </w:r>
      <w:r w:rsidR="000350BD">
        <w:rPr>
          <w:rFonts w:ascii="Times New Roman" w:eastAsia="Calibri" w:hAnsi="Times New Roman" w:cs="Times New Roman"/>
        </w:rPr>
        <w:t>, as outlined in the main syllabus</w:t>
      </w:r>
      <w:r w:rsidRPr="006C67EA">
        <w:rPr>
          <w:rFonts w:ascii="Times New Roman" w:eastAsia="Calibri" w:hAnsi="Times New Roman" w:cs="Times New Roman"/>
        </w:rPr>
        <w:t>. Excused absences will be granted at my discretion and only for very good reasons (such as</w:t>
      </w:r>
      <w:r w:rsidR="006C67EA" w:rsidRPr="006C67EA">
        <w:rPr>
          <w:rFonts w:ascii="Times New Roman" w:eastAsia="Calibri" w:hAnsi="Times New Roman" w:cs="Times New Roman"/>
        </w:rPr>
        <w:t xml:space="preserve"> serious illness or</w:t>
      </w:r>
      <w:r w:rsidRPr="006C67EA">
        <w:rPr>
          <w:rFonts w:ascii="Times New Roman" w:eastAsia="Calibri" w:hAnsi="Times New Roman" w:cs="Times New Roman"/>
        </w:rPr>
        <w:t xml:space="preserve"> travel to attend a university-sponsored event.)</w:t>
      </w:r>
      <w:r w:rsidR="00973BF0">
        <w:rPr>
          <w:rFonts w:ascii="Times New Roman" w:eastAsia="Calibri" w:hAnsi="Times New Roman" w:cs="Times New Roman"/>
        </w:rPr>
        <w:t xml:space="preserve"> Being busy with assignments for other classes is not a good enough reason to warrant an excused absence. We are all busy people.</w:t>
      </w:r>
    </w:p>
    <w:p w:rsidR="00EE507A" w:rsidRPr="00EE507A" w:rsidRDefault="00EE507A" w:rsidP="00EE507A">
      <w:pPr>
        <w:ind w:left="1080"/>
        <w:contextualSpacing/>
        <w:jc w:val="both"/>
        <w:rPr>
          <w:rFonts w:ascii="Times New Roman" w:hAnsi="Times New Roman" w:cs="Times New Roman"/>
        </w:rPr>
      </w:pPr>
    </w:p>
    <w:p w:rsidR="00EE507A" w:rsidRPr="00EE507A" w:rsidRDefault="00EE507A" w:rsidP="00EE507A">
      <w:pPr>
        <w:numPr>
          <w:ilvl w:val="0"/>
          <w:numId w:val="12"/>
        </w:numPr>
        <w:ind w:left="1080"/>
        <w:contextualSpacing/>
        <w:jc w:val="both"/>
        <w:rPr>
          <w:rFonts w:ascii="Times New Roman" w:hAnsi="Times New Roman" w:cs="Times New Roman"/>
        </w:rPr>
      </w:pPr>
      <w:r w:rsidRPr="00EE507A">
        <w:rPr>
          <w:rFonts w:ascii="Times New Roman" w:hAnsi="Times New Roman" w:cs="Times New Roman"/>
        </w:rPr>
        <w:t>Disruptive or distracting behavior (which includes falling asleep!) will</w:t>
      </w:r>
      <w:r w:rsidR="00A56CC4">
        <w:rPr>
          <w:rFonts w:ascii="Times New Roman" w:hAnsi="Times New Roman" w:cs="Times New Roman"/>
        </w:rPr>
        <w:t xml:space="preserve"> </w:t>
      </w:r>
      <w:r w:rsidRPr="00EE507A">
        <w:rPr>
          <w:rFonts w:ascii="Times New Roman" w:hAnsi="Times New Roman" w:cs="Times New Roman"/>
        </w:rPr>
        <w:t>be counted as an</w:t>
      </w:r>
      <w:r>
        <w:rPr>
          <w:rFonts w:ascii="Times New Roman" w:hAnsi="Times New Roman" w:cs="Times New Roman"/>
        </w:rPr>
        <w:t xml:space="preserve"> unexcused</w:t>
      </w:r>
      <w:r w:rsidRPr="00EE507A">
        <w:rPr>
          <w:rFonts w:ascii="Times New Roman" w:hAnsi="Times New Roman" w:cs="Times New Roman"/>
        </w:rPr>
        <w:t xml:space="preserve"> absence</w:t>
      </w:r>
      <w:r w:rsidR="00A56CC4">
        <w:rPr>
          <w:rFonts w:ascii="Times New Roman" w:hAnsi="Times New Roman" w:cs="Times New Roman"/>
        </w:rPr>
        <w:t xml:space="preserve"> for the day</w:t>
      </w:r>
      <w:r w:rsidRPr="00EE507A">
        <w:rPr>
          <w:rFonts w:ascii="Times New Roman" w:hAnsi="Times New Roman" w:cs="Times New Roman"/>
        </w:rPr>
        <w:t>.</w:t>
      </w:r>
    </w:p>
    <w:p w:rsidR="002D5279" w:rsidRPr="006C67EA" w:rsidRDefault="002D5279">
      <w:pPr>
        <w:ind w:left="1080"/>
        <w:rPr>
          <w:rFonts w:ascii="Times New Roman" w:eastAsia="Calibri" w:hAnsi="Times New Roman" w:cs="Times New Roman"/>
          <w:sz w:val="16"/>
          <w:szCs w:val="16"/>
        </w:rPr>
      </w:pPr>
    </w:p>
    <w:p w:rsidR="002D5279" w:rsidRPr="006C67EA" w:rsidRDefault="00014737" w:rsidP="006C67EA">
      <w:pPr>
        <w:numPr>
          <w:ilvl w:val="0"/>
          <w:numId w:val="12"/>
        </w:numPr>
        <w:ind w:left="1080"/>
        <w:contextualSpacing/>
        <w:rPr>
          <w:rFonts w:ascii="Times New Roman" w:hAnsi="Times New Roman" w:cs="Times New Roman"/>
        </w:rPr>
      </w:pPr>
      <w:r w:rsidRPr="006C67EA">
        <w:rPr>
          <w:rFonts w:ascii="Times New Roman" w:eastAsia="Calibri" w:hAnsi="Times New Roman" w:cs="Times New Roman"/>
        </w:rPr>
        <w:t>Please be punctual to avoid disturbing</w:t>
      </w:r>
      <w:r w:rsidR="00DC071B">
        <w:rPr>
          <w:rFonts w:ascii="Times New Roman" w:eastAsia="Calibri" w:hAnsi="Times New Roman" w:cs="Times New Roman"/>
        </w:rPr>
        <w:t xml:space="preserve"> </w:t>
      </w:r>
      <w:r w:rsidRPr="006C67EA">
        <w:rPr>
          <w:rFonts w:ascii="Times New Roman" w:eastAsia="Calibri" w:hAnsi="Times New Roman" w:cs="Times New Roman"/>
        </w:rPr>
        <w:t>your class</w:t>
      </w:r>
      <w:r w:rsidR="006C67EA" w:rsidRPr="006C67EA">
        <w:rPr>
          <w:rFonts w:ascii="Times New Roman" w:eastAsia="Calibri" w:hAnsi="Times New Roman" w:cs="Times New Roman"/>
        </w:rPr>
        <w:t>mates</w:t>
      </w:r>
      <w:r w:rsidR="008035C5">
        <w:rPr>
          <w:rFonts w:ascii="Times New Roman" w:eastAsia="Calibri" w:hAnsi="Times New Roman" w:cs="Times New Roman"/>
        </w:rPr>
        <w:t xml:space="preserve"> (and me!)</w:t>
      </w:r>
      <w:r w:rsidRPr="006C67EA">
        <w:rPr>
          <w:rFonts w:ascii="Times New Roman" w:eastAsia="Calibri" w:hAnsi="Times New Roman" w:cs="Times New Roman"/>
        </w:rPr>
        <w:t xml:space="preserve"> </w:t>
      </w:r>
    </w:p>
    <w:p w:rsidR="006C67EA" w:rsidRPr="006C67EA" w:rsidRDefault="006C67EA" w:rsidP="006C67EA">
      <w:pPr>
        <w:pStyle w:val="ListParagraph"/>
        <w:rPr>
          <w:rFonts w:ascii="Times New Roman" w:hAnsi="Times New Roman" w:cs="Times New Roman"/>
        </w:rPr>
      </w:pPr>
    </w:p>
    <w:p w:rsidR="006C67EA" w:rsidRDefault="006C67EA" w:rsidP="006C67EA">
      <w:pPr>
        <w:numPr>
          <w:ilvl w:val="0"/>
          <w:numId w:val="12"/>
        </w:numPr>
        <w:ind w:left="1080"/>
        <w:contextualSpacing/>
        <w:rPr>
          <w:rFonts w:ascii="Times New Roman" w:hAnsi="Times New Roman" w:cs="Times New Roman"/>
        </w:rPr>
      </w:pPr>
      <w:r w:rsidRPr="006C67EA">
        <w:rPr>
          <w:rFonts w:ascii="Times New Roman" w:hAnsi="Times New Roman" w:cs="Times New Roman"/>
        </w:rPr>
        <w:t xml:space="preserve">I expect that each of you will participate verbally in our discussions during every meeting of the recitation section. However, quantity of comments and questions should not be mistaken for quality! I would </w:t>
      </w:r>
      <w:r w:rsidR="000350BD">
        <w:rPr>
          <w:rFonts w:ascii="Times New Roman" w:hAnsi="Times New Roman" w:cs="Times New Roman"/>
        </w:rPr>
        <w:t>prefer for</w:t>
      </w:r>
      <w:r w:rsidRPr="006C67EA">
        <w:rPr>
          <w:rFonts w:ascii="Times New Roman" w:hAnsi="Times New Roman" w:cs="Times New Roman"/>
        </w:rPr>
        <w:t xml:space="preserve"> you</w:t>
      </w:r>
      <w:r w:rsidR="000350BD">
        <w:rPr>
          <w:rFonts w:ascii="Times New Roman" w:hAnsi="Times New Roman" w:cs="Times New Roman"/>
        </w:rPr>
        <w:t xml:space="preserve"> to</w:t>
      </w:r>
      <w:r w:rsidRPr="006C67EA">
        <w:rPr>
          <w:rFonts w:ascii="Times New Roman" w:hAnsi="Times New Roman" w:cs="Times New Roman"/>
        </w:rPr>
        <w:t xml:space="preserve"> make just a few substantive, insightful remarks or ask a couple of thought-provoking questions per </w:t>
      </w:r>
      <w:r w:rsidRPr="006C67EA">
        <w:rPr>
          <w:rFonts w:ascii="Times New Roman" w:hAnsi="Times New Roman" w:cs="Times New Roman"/>
        </w:rPr>
        <w:lastRenderedPageBreak/>
        <w:t>session than for you to make lots of comments that don’t move the conversation forward.</w:t>
      </w:r>
    </w:p>
    <w:p w:rsidR="00882BF0" w:rsidRDefault="00882BF0" w:rsidP="00882BF0">
      <w:pPr>
        <w:contextualSpacing/>
        <w:rPr>
          <w:rFonts w:ascii="Times New Roman" w:hAnsi="Times New Roman" w:cs="Times New Roman"/>
        </w:rPr>
      </w:pPr>
    </w:p>
    <w:p w:rsidR="006C67EA" w:rsidRDefault="006C67EA" w:rsidP="006C67EA">
      <w:pPr>
        <w:numPr>
          <w:ilvl w:val="0"/>
          <w:numId w:val="12"/>
        </w:numPr>
        <w:ind w:left="10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are here to talk with, listen to, and learn from each other. At times our discussions will likely touch on sensitive and controversial topics. </w:t>
      </w:r>
      <w:r w:rsidRPr="00D66955">
        <w:rPr>
          <w:rFonts w:ascii="Times New Roman" w:hAnsi="Times New Roman" w:cs="Times New Roman"/>
        </w:rPr>
        <w:t xml:space="preserve">I expect that each of you will demonstrate respect for your classmates, both in what you say and in </w:t>
      </w:r>
      <w:r>
        <w:rPr>
          <w:rFonts w:ascii="Times New Roman" w:hAnsi="Times New Roman" w:cs="Times New Roman"/>
        </w:rPr>
        <w:t>how</w:t>
      </w:r>
      <w:r w:rsidRPr="00D66955">
        <w:rPr>
          <w:rFonts w:ascii="Times New Roman" w:hAnsi="Times New Roman" w:cs="Times New Roman"/>
        </w:rPr>
        <w:t xml:space="preserve"> you listen to each other.</w:t>
      </w:r>
    </w:p>
    <w:p w:rsidR="00973BF0" w:rsidRDefault="00973BF0" w:rsidP="00973BF0">
      <w:pPr>
        <w:ind w:left="1080"/>
        <w:contextualSpacing/>
        <w:rPr>
          <w:rFonts w:ascii="Times New Roman" w:hAnsi="Times New Roman" w:cs="Times New Roman"/>
        </w:rPr>
      </w:pPr>
    </w:p>
    <w:p w:rsidR="000350BD" w:rsidRPr="006C67EA" w:rsidRDefault="000350BD" w:rsidP="006C67EA">
      <w:pPr>
        <w:numPr>
          <w:ilvl w:val="0"/>
          <w:numId w:val="12"/>
        </w:numPr>
        <w:ind w:left="1080"/>
        <w:contextualSpacing/>
        <w:rPr>
          <w:rFonts w:ascii="Times New Roman" w:hAnsi="Times New Roman" w:cs="Times New Roman"/>
        </w:rPr>
      </w:pPr>
      <w:r w:rsidRPr="006C67EA">
        <w:rPr>
          <w:rFonts w:ascii="Times New Roman" w:eastAsia="Calibri" w:hAnsi="Times New Roman" w:cs="Times New Roman"/>
        </w:rPr>
        <w:t>In order to maximize effective communication, please be willing to repeat yourself patiently if there is a misunderstanding, and always ask for clarification if there is a point you have not fully understood.</w:t>
      </w:r>
    </w:p>
    <w:p w:rsidR="006C67EA" w:rsidRPr="006C67EA" w:rsidRDefault="006C67EA" w:rsidP="006C67EA">
      <w:pPr>
        <w:ind w:left="1080"/>
        <w:contextualSpacing/>
        <w:jc w:val="both"/>
        <w:rPr>
          <w:rFonts w:ascii="Times New Roman" w:hAnsi="Times New Roman" w:cs="Times New Roman"/>
        </w:rPr>
      </w:pPr>
    </w:p>
    <w:p w:rsidR="002D5279" w:rsidRPr="006C67EA" w:rsidRDefault="00014737" w:rsidP="00973BF0">
      <w:pPr>
        <w:numPr>
          <w:ilvl w:val="0"/>
          <w:numId w:val="12"/>
        </w:numPr>
        <w:ind w:left="1080"/>
        <w:contextualSpacing/>
        <w:rPr>
          <w:rFonts w:ascii="Times New Roman" w:hAnsi="Times New Roman" w:cs="Times New Roman"/>
        </w:rPr>
      </w:pPr>
      <w:r w:rsidRPr="006C67EA">
        <w:rPr>
          <w:rFonts w:ascii="Times New Roman" w:eastAsia="Calibri" w:hAnsi="Times New Roman" w:cs="Times New Roman"/>
        </w:rPr>
        <w:t>Do not use electronic devices</w:t>
      </w:r>
      <w:r w:rsidR="006C67EA" w:rsidRPr="006C67EA">
        <w:rPr>
          <w:rFonts w:ascii="Times New Roman" w:eastAsia="Calibri" w:hAnsi="Times New Roman" w:cs="Times New Roman"/>
        </w:rPr>
        <w:t xml:space="preserve"> (laptops, phones, tablets)</w:t>
      </w:r>
      <w:r w:rsidRPr="006C67EA">
        <w:rPr>
          <w:rFonts w:ascii="Times New Roman" w:eastAsia="Calibri" w:hAnsi="Times New Roman" w:cs="Times New Roman"/>
        </w:rPr>
        <w:t xml:space="preserve"> during </w:t>
      </w:r>
      <w:r w:rsidR="00E97DD1">
        <w:rPr>
          <w:rFonts w:ascii="Times New Roman" w:eastAsia="Calibri" w:hAnsi="Times New Roman" w:cs="Times New Roman"/>
        </w:rPr>
        <w:t>sections</w:t>
      </w:r>
      <w:r w:rsidRPr="006C67EA">
        <w:rPr>
          <w:rFonts w:ascii="Times New Roman" w:eastAsia="Calibri" w:hAnsi="Times New Roman" w:cs="Times New Roman"/>
        </w:rPr>
        <w:t xml:space="preserve"> without a prior, academically-based exception.  If you have an academically-based exception from the Office of Academic Affairs, please</w:t>
      </w:r>
      <w:r w:rsidR="006C67EA" w:rsidRPr="006C67EA">
        <w:rPr>
          <w:rFonts w:ascii="Times New Roman" w:eastAsia="Calibri" w:hAnsi="Times New Roman" w:cs="Times New Roman"/>
        </w:rPr>
        <w:t xml:space="preserve"> </w:t>
      </w:r>
      <w:r w:rsidR="00963B12">
        <w:rPr>
          <w:rFonts w:ascii="Times New Roman" w:eastAsia="Calibri" w:hAnsi="Times New Roman" w:cs="Times New Roman"/>
        </w:rPr>
        <w:t xml:space="preserve">notify me </w:t>
      </w:r>
      <w:r w:rsidR="006C67EA" w:rsidRPr="006C67EA">
        <w:rPr>
          <w:rFonts w:ascii="Times New Roman" w:eastAsia="Calibri" w:hAnsi="Times New Roman" w:cs="Times New Roman"/>
        </w:rPr>
        <w:t>and we can work out an accommodation</w:t>
      </w:r>
      <w:r w:rsidRPr="006C67EA">
        <w:rPr>
          <w:rFonts w:ascii="Times New Roman" w:eastAsia="Calibri" w:hAnsi="Times New Roman" w:cs="Times New Roman"/>
        </w:rPr>
        <w:t>.</w:t>
      </w:r>
    </w:p>
    <w:p w:rsidR="002D5279" w:rsidRPr="006C67EA" w:rsidRDefault="002D5279">
      <w:pPr>
        <w:rPr>
          <w:rFonts w:ascii="Times New Roman" w:eastAsia="Calibri" w:hAnsi="Times New Roman" w:cs="Times New Roman"/>
          <w:sz w:val="16"/>
          <w:szCs w:val="16"/>
        </w:rPr>
      </w:pPr>
    </w:p>
    <w:p w:rsidR="002D5279" w:rsidRPr="006C67EA" w:rsidRDefault="00014737">
      <w:pPr>
        <w:numPr>
          <w:ilvl w:val="0"/>
          <w:numId w:val="12"/>
        </w:numPr>
        <w:ind w:left="1080"/>
        <w:contextualSpacing/>
        <w:jc w:val="both"/>
        <w:rPr>
          <w:rFonts w:ascii="Times New Roman" w:hAnsi="Times New Roman" w:cs="Times New Roman"/>
        </w:rPr>
      </w:pPr>
      <w:r w:rsidRPr="006C67EA">
        <w:rPr>
          <w:rFonts w:ascii="Times New Roman" w:eastAsia="Calibri" w:hAnsi="Times New Roman" w:cs="Times New Roman"/>
        </w:rPr>
        <w:t xml:space="preserve">Bring your course pack to </w:t>
      </w:r>
      <w:r w:rsidR="006C67EA" w:rsidRPr="006C67EA">
        <w:rPr>
          <w:rFonts w:ascii="Times New Roman" w:eastAsia="Calibri" w:hAnsi="Times New Roman" w:cs="Times New Roman"/>
        </w:rPr>
        <w:t>every recitation section</w:t>
      </w:r>
      <w:r w:rsidRPr="006C67EA">
        <w:rPr>
          <w:rFonts w:ascii="Times New Roman" w:eastAsia="Calibri" w:hAnsi="Times New Roman" w:cs="Times New Roman"/>
        </w:rPr>
        <w:t>.</w:t>
      </w:r>
      <w:r w:rsidR="006C67EA" w:rsidRPr="006C67EA">
        <w:rPr>
          <w:rFonts w:ascii="Times New Roman" w:eastAsia="Calibri" w:hAnsi="Times New Roman" w:cs="Times New Roman"/>
        </w:rPr>
        <w:t xml:space="preserve"> </w:t>
      </w:r>
    </w:p>
    <w:p w:rsidR="002D5279" w:rsidRPr="006C67EA" w:rsidRDefault="002D5279">
      <w:pPr>
        <w:ind w:left="1080"/>
        <w:rPr>
          <w:rFonts w:ascii="Times New Roman" w:eastAsia="Calibri" w:hAnsi="Times New Roman" w:cs="Times New Roman"/>
          <w:sz w:val="16"/>
          <w:szCs w:val="16"/>
        </w:rPr>
      </w:pPr>
    </w:p>
    <w:p w:rsidR="002D5279" w:rsidRPr="001A5653" w:rsidRDefault="00014737" w:rsidP="00973BF0">
      <w:pPr>
        <w:numPr>
          <w:ilvl w:val="0"/>
          <w:numId w:val="12"/>
        </w:numPr>
        <w:ind w:left="1080"/>
        <w:contextualSpacing/>
        <w:rPr>
          <w:rFonts w:ascii="Times New Roman" w:hAnsi="Times New Roman" w:cs="Times New Roman"/>
        </w:rPr>
      </w:pPr>
      <w:r w:rsidRPr="00EE507A">
        <w:rPr>
          <w:rFonts w:ascii="Times New Roman" w:eastAsia="Calibri" w:hAnsi="Times New Roman" w:cs="Times New Roman"/>
        </w:rPr>
        <w:t>You should read the week</w:t>
      </w:r>
      <w:r w:rsidR="00973BF0">
        <w:rPr>
          <w:rFonts w:ascii="Times New Roman" w:eastAsia="Calibri" w:hAnsi="Times New Roman" w:cs="Times New Roman"/>
        </w:rPr>
        <w:t>ly assigned texts before Monday and Tuesday’</w:t>
      </w:r>
      <w:r w:rsidRPr="00EE507A">
        <w:rPr>
          <w:rFonts w:ascii="Times New Roman" w:eastAsia="Calibri" w:hAnsi="Times New Roman" w:cs="Times New Roman"/>
        </w:rPr>
        <w:t>s lecture</w:t>
      </w:r>
      <w:r w:rsidR="00973BF0">
        <w:rPr>
          <w:rFonts w:ascii="Times New Roman" w:eastAsia="Calibri" w:hAnsi="Times New Roman" w:cs="Times New Roman"/>
        </w:rPr>
        <w:t>s</w:t>
      </w:r>
      <w:r w:rsidRPr="00EE507A">
        <w:rPr>
          <w:rFonts w:ascii="Times New Roman" w:eastAsia="Calibri" w:hAnsi="Times New Roman" w:cs="Times New Roman"/>
        </w:rPr>
        <w:t xml:space="preserve"> in order to maximize comprehension</w:t>
      </w:r>
      <w:r w:rsidR="00EE507A">
        <w:rPr>
          <w:rFonts w:ascii="Times New Roman" w:eastAsia="Calibri" w:hAnsi="Times New Roman" w:cs="Times New Roman"/>
        </w:rPr>
        <w:t xml:space="preserve">. You are required to read the texts before submitting your weekly discussion questions on NYU Classes. </w:t>
      </w:r>
    </w:p>
    <w:p w:rsidR="001A5653" w:rsidRDefault="001A5653" w:rsidP="001A5653">
      <w:pPr>
        <w:pStyle w:val="ListParagraph"/>
        <w:rPr>
          <w:rFonts w:ascii="Times New Roman" w:hAnsi="Times New Roman" w:cs="Times New Roman"/>
        </w:rPr>
      </w:pPr>
    </w:p>
    <w:p w:rsidR="002D5279" w:rsidRDefault="001A5653" w:rsidP="00501CA9">
      <w:pPr>
        <w:numPr>
          <w:ilvl w:val="0"/>
          <w:numId w:val="12"/>
        </w:numPr>
        <w:ind w:left="108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mentioned above, your discussion questions must be submitted weekly by 4pm on Wednesday. Late discussion questions will not be accepted.</w:t>
      </w:r>
    </w:p>
    <w:p w:rsidR="0008259F" w:rsidRDefault="0008259F" w:rsidP="0008259F">
      <w:pPr>
        <w:pStyle w:val="ListParagraph"/>
        <w:ind w:left="468"/>
        <w:rPr>
          <w:rFonts w:ascii="Times New Roman" w:hAnsi="Times New Roman" w:cs="Times New Roman"/>
        </w:rPr>
      </w:pPr>
    </w:p>
    <w:p w:rsidR="00DC071B" w:rsidRDefault="00DC071B" w:rsidP="0008259F">
      <w:pPr>
        <w:pStyle w:val="ListParagraph"/>
        <w:ind w:left="468"/>
        <w:rPr>
          <w:rFonts w:ascii="Times New Roman" w:hAnsi="Times New Roman" w:cs="Times New Roman"/>
        </w:rPr>
      </w:pPr>
    </w:p>
    <w:p w:rsidR="0008259F" w:rsidRDefault="0008259F" w:rsidP="0008259F">
      <w:pPr>
        <w:pStyle w:val="ListParagraph"/>
        <w:ind w:left="468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8259F">
        <w:rPr>
          <w:rFonts w:ascii="Times New Roman" w:hAnsi="Times New Roman" w:cs="Times New Roman"/>
          <w:b/>
          <w:bCs/>
          <w:i/>
          <w:iCs/>
          <w:sz w:val="28"/>
          <w:szCs w:val="22"/>
        </w:rPr>
        <w:t>Written Assignments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:</w:t>
      </w:r>
    </w:p>
    <w:p w:rsidR="0008259F" w:rsidRDefault="0008259F" w:rsidP="0008259F">
      <w:pPr>
        <w:pStyle w:val="ListParagraph"/>
        <w:ind w:left="468"/>
        <w:rPr>
          <w:rFonts w:ascii="Times New Roman" w:hAnsi="Times New Roman" w:cs="Times New Roman"/>
          <w:szCs w:val="20"/>
        </w:rPr>
      </w:pPr>
    </w:p>
    <w:p w:rsidR="0008259F" w:rsidRDefault="0008259F" w:rsidP="0008259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Written assignments must be submitted on the NYU Classes page for your recitation section (not the NYU Classes page for the main course!) </w:t>
      </w:r>
    </w:p>
    <w:p w:rsidR="0071687A" w:rsidRDefault="0071687A" w:rsidP="0071687A">
      <w:pPr>
        <w:pStyle w:val="ListParagraph"/>
        <w:ind w:left="1080"/>
        <w:rPr>
          <w:rFonts w:ascii="Times New Roman" w:hAnsi="Times New Roman" w:cs="Times New Roman"/>
          <w:szCs w:val="20"/>
        </w:rPr>
      </w:pPr>
    </w:p>
    <w:p w:rsidR="0071687A" w:rsidRPr="0071687A" w:rsidRDefault="0008259F" w:rsidP="0071687A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Your assignment must be formatted as follows: </w:t>
      </w:r>
    </w:p>
    <w:p w:rsidR="0071687A" w:rsidRDefault="0071687A" w:rsidP="0071687A">
      <w:pPr>
        <w:pStyle w:val="ListParagraph"/>
        <w:ind w:left="1080"/>
        <w:rPr>
          <w:rFonts w:ascii="Times New Roman" w:hAnsi="Times New Roman" w:cs="Times New Roman"/>
          <w:szCs w:val="20"/>
        </w:rPr>
      </w:pPr>
    </w:p>
    <w:p w:rsidR="0071687A" w:rsidRDefault="0008259F" w:rsidP="0071687A">
      <w:pPr>
        <w:pStyle w:val="ListParagraph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 </w:t>
      </w:r>
      <w:r w:rsidR="0071687A">
        <w:rPr>
          <w:rFonts w:ascii="Times New Roman" w:hAnsi="Times New Roman" w:cs="Times New Roman"/>
          <w:szCs w:val="20"/>
        </w:rPr>
        <w:t xml:space="preserve">Use </w:t>
      </w:r>
      <w:r>
        <w:rPr>
          <w:rFonts w:ascii="Times New Roman" w:hAnsi="Times New Roman" w:cs="Times New Roman"/>
          <w:szCs w:val="20"/>
        </w:rPr>
        <w:t>Times New Roman 12-pt font</w:t>
      </w:r>
      <w:r w:rsidR="0071687A">
        <w:rPr>
          <w:rFonts w:ascii="Times New Roman" w:hAnsi="Times New Roman" w:cs="Times New Roman"/>
          <w:szCs w:val="20"/>
        </w:rPr>
        <w:t>.</w:t>
      </w:r>
    </w:p>
    <w:p w:rsidR="0071687A" w:rsidRDefault="0071687A" w:rsidP="0071687A">
      <w:pPr>
        <w:pStyle w:val="ListParagraph"/>
        <w:ind w:left="1080"/>
        <w:rPr>
          <w:rFonts w:ascii="Times New Roman" w:hAnsi="Times New Roman" w:cs="Times New Roman"/>
          <w:szCs w:val="20"/>
        </w:rPr>
      </w:pPr>
    </w:p>
    <w:p w:rsidR="0071687A" w:rsidRDefault="0071687A" w:rsidP="0071687A">
      <w:pPr>
        <w:pStyle w:val="ListParagraph"/>
        <w:ind w:left="108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 Double-space and use 1” margins all the way around.</w:t>
      </w:r>
    </w:p>
    <w:p w:rsidR="0071687A" w:rsidRDefault="0071687A" w:rsidP="0071687A">
      <w:pPr>
        <w:pStyle w:val="ListParagraph"/>
        <w:ind w:left="1080"/>
        <w:rPr>
          <w:rFonts w:ascii="Times New Roman" w:hAnsi="Times New Roman" w:cs="Times New Roman"/>
          <w:szCs w:val="20"/>
        </w:rPr>
      </w:pPr>
    </w:p>
    <w:p w:rsidR="0008259F" w:rsidRDefault="0008259F" w:rsidP="0071687A">
      <w:pPr>
        <w:pStyle w:val="ListParagraph"/>
        <w:ind w:left="108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Cs w:val="20"/>
        </w:rPr>
        <w:t>-  Your name, my name,</w:t>
      </w:r>
      <w:r w:rsidR="0071687A">
        <w:rPr>
          <w:rFonts w:ascii="Times New Roman" w:hAnsi="Times New Roman" w:cs="Times New Roman"/>
          <w:szCs w:val="20"/>
        </w:rPr>
        <w:t xml:space="preserve"> the date,</w:t>
      </w:r>
      <w:r>
        <w:rPr>
          <w:rFonts w:ascii="Times New Roman" w:hAnsi="Times New Roman" w:cs="Times New Roman"/>
          <w:szCs w:val="20"/>
        </w:rPr>
        <w:t xml:space="preserve"> and the course number for your recitation section (either </w:t>
      </w:r>
      <w:r w:rsidR="00E97DD1">
        <w:rPr>
          <w:rFonts w:ascii="Times New Roman" w:eastAsia="Calibri" w:hAnsi="Times New Roman" w:cs="Times New Roman"/>
        </w:rPr>
        <w:t>CCSF-SHU 101L-017</w:t>
      </w:r>
      <w:r w:rsidRPr="00960EDE">
        <w:rPr>
          <w:rFonts w:ascii="Times New Roman" w:eastAsia="Calibri" w:hAnsi="Times New Roman" w:cs="Times New Roman"/>
        </w:rPr>
        <w:t xml:space="preserve"> </w:t>
      </w:r>
      <w:r w:rsidR="0071687A">
        <w:rPr>
          <w:rFonts w:ascii="Times New Roman" w:eastAsia="Calibri" w:hAnsi="Times New Roman" w:cs="Times New Roman"/>
        </w:rPr>
        <w:t>or</w:t>
      </w:r>
      <w:r w:rsidR="00E97DD1">
        <w:rPr>
          <w:rFonts w:ascii="Times New Roman" w:eastAsia="Calibri" w:hAnsi="Times New Roman" w:cs="Times New Roman"/>
        </w:rPr>
        <w:t xml:space="preserve"> -023</w:t>
      </w:r>
      <w:r w:rsidR="0071687A">
        <w:rPr>
          <w:rFonts w:ascii="Times New Roman" w:eastAsia="Calibri" w:hAnsi="Times New Roman" w:cs="Times New Roman"/>
        </w:rPr>
        <w:t xml:space="preserve">) must be included at the top of the first page. </w:t>
      </w:r>
    </w:p>
    <w:p w:rsidR="0071687A" w:rsidRDefault="0071687A" w:rsidP="0071687A">
      <w:pPr>
        <w:pStyle w:val="ListParagraph"/>
        <w:ind w:left="1080"/>
        <w:rPr>
          <w:rFonts w:ascii="Times New Roman" w:eastAsia="Calibri" w:hAnsi="Times New Roman" w:cs="Times New Roman"/>
        </w:rPr>
      </w:pPr>
    </w:p>
    <w:p w:rsidR="0071687A" w:rsidRDefault="0071687A" w:rsidP="0071687A">
      <w:pPr>
        <w:pStyle w:val="ListParagraph"/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 Files must be saved as .doc, .</w:t>
      </w:r>
      <w:proofErr w:type="spellStart"/>
      <w:r>
        <w:rPr>
          <w:rFonts w:ascii="Times New Roman" w:eastAsia="Calibri" w:hAnsi="Times New Roman" w:cs="Times New Roman"/>
        </w:rPr>
        <w:t>docx</w:t>
      </w:r>
      <w:proofErr w:type="spellEnd"/>
      <w:r>
        <w:rPr>
          <w:rFonts w:ascii="Times New Roman" w:eastAsia="Calibri" w:hAnsi="Times New Roman" w:cs="Times New Roman"/>
        </w:rPr>
        <w:t xml:space="preserve">, or .pdf. </w:t>
      </w:r>
      <w:r w:rsidRPr="00973BF0">
        <w:rPr>
          <w:rFonts w:ascii="Times New Roman" w:eastAsia="Calibri" w:hAnsi="Times New Roman" w:cs="Times New Roman"/>
          <w:b/>
          <w:bCs/>
          <w:i/>
          <w:iCs/>
        </w:rPr>
        <w:t>No other file extensions will be accepted</w:t>
      </w:r>
      <w:r>
        <w:rPr>
          <w:rFonts w:ascii="Times New Roman" w:eastAsia="Calibri" w:hAnsi="Times New Roman" w:cs="Times New Roman"/>
        </w:rPr>
        <w:t xml:space="preserve">. </w:t>
      </w:r>
    </w:p>
    <w:p w:rsidR="0071687A" w:rsidRDefault="0071687A" w:rsidP="0071687A">
      <w:pPr>
        <w:pStyle w:val="ListParagraph"/>
        <w:ind w:left="1080"/>
        <w:rPr>
          <w:rFonts w:ascii="Times New Roman" w:eastAsia="Calibri" w:hAnsi="Times New Roman" w:cs="Times New Roman"/>
        </w:rPr>
      </w:pPr>
    </w:p>
    <w:p w:rsidR="0071687A" w:rsidRDefault="0071687A" w:rsidP="0071687A">
      <w:pPr>
        <w:pStyle w:val="ListParagraph"/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 Files should be titled according to the following convention: </w:t>
      </w:r>
    </w:p>
    <w:p w:rsidR="0071687A" w:rsidRDefault="0071687A" w:rsidP="0071687A">
      <w:pPr>
        <w:pStyle w:val="ListParagraph"/>
        <w:ind w:left="1080"/>
        <w:rPr>
          <w:rFonts w:ascii="Times New Roman" w:eastAsia="Calibri" w:hAnsi="Times New Roman" w:cs="Times New Roman"/>
        </w:rPr>
      </w:pPr>
    </w:p>
    <w:p w:rsidR="0071687A" w:rsidRDefault="0071687A" w:rsidP="0071687A">
      <w:pPr>
        <w:pStyle w:val="ListParagraph"/>
        <w:ind w:left="108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proofErr w:type="spellStart"/>
      <w:r>
        <w:rPr>
          <w:rFonts w:ascii="Times New Roman" w:eastAsia="Calibri" w:hAnsi="Times New Roman" w:cs="Times New Roman"/>
        </w:rPr>
        <w:t>Lastname</w:t>
      </w:r>
      <w:proofErr w:type="spellEnd"/>
      <w:r w:rsidR="00E97DD1">
        <w:rPr>
          <w:rFonts w:ascii="Times New Roman" w:eastAsia="Calibri" w:hAnsi="Times New Roman" w:cs="Times New Roman"/>
        </w:rPr>
        <w:t xml:space="preserve"> </w:t>
      </w:r>
      <w:r w:rsidR="00F95DEF">
        <w:rPr>
          <w:rFonts w:ascii="Times New Roman" w:eastAsia="Calibri" w:hAnsi="Times New Roman" w:cs="Times New Roman"/>
        </w:rPr>
        <w:t xml:space="preserve">– </w:t>
      </w:r>
      <w:proofErr w:type="spellStart"/>
      <w:r w:rsidR="00F95DEF">
        <w:rPr>
          <w:rFonts w:ascii="Times New Roman" w:eastAsia="Calibri" w:hAnsi="Times New Roman" w:cs="Times New Roman"/>
        </w:rPr>
        <w:t>Firstname</w:t>
      </w:r>
      <w:proofErr w:type="spellEnd"/>
      <w:r w:rsidR="00F95DEF">
        <w:rPr>
          <w:rFonts w:ascii="Times New Roman" w:eastAsia="Calibri" w:hAnsi="Times New Roman" w:cs="Times New Roman"/>
        </w:rPr>
        <w:t xml:space="preserve"> – Assignment </w:t>
      </w:r>
      <w:r w:rsidR="00F95DEF">
        <w:rPr>
          <w:rFonts w:ascii="Times New Roman" w:eastAsia="Calibri" w:hAnsi="Times New Roman" w:cs="Times New Roman"/>
          <w:i/>
        </w:rPr>
        <w:t>n</w:t>
      </w:r>
      <w:bookmarkStart w:id="0" w:name="_GoBack"/>
      <w:bookmarkEnd w:id="0"/>
      <w:r w:rsidR="00F95DEF">
        <w:rPr>
          <w:rFonts w:ascii="Times New Roman" w:eastAsia="Calibri" w:hAnsi="Times New Roman" w:cs="Times New Roman"/>
        </w:rPr>
        <w:t xml:space="preserve"> – 031 (or 032</w:t>
      </w:r>
      <w:r>
        <w:rPr>
          <w:rFonts w:ascii="Times New Roman" w:eastAsia="Calibri" w:hAnsi="Times New Roman" w:cs="Times New Roman"/>
        </w:rPr>
        <w:t>)</w:t>
      </w:r>
    </w:p>
    <w:p w:rsidR="0008259F" w:rsidRDefault="0008259F" w:rsidP="0071687A">
      <w:pPr>
        <w:shd w:val="clear" w:color="auto" w:fill="FFFFFF"/>
        <w:rPr>
          <w:rFonts w:ascii="Times New Roman" w:hAnsi="Times New Roman" w:cs="Times New Roman"/>
          <w:szCs w:val="20"/>
        </w:rPr>
      </w:pPr>
    </w:p>
    <w:p w:rsidR="0071687A" w:rsidRPr="00973BF0" w:rsidRDefault="0008259F" w:rsidP="0071687A">
      <w:pPr>
        <w:pStyle w:val="ListParagraph"/>
        <w:numPr>
          <w:ilvl w:val="0"/>
          <w:numId w:val="18"/>
        </w:num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All written assignments will be checked for plagiarism using a software program called </w:t>
      </w:r>
      <w:proofErr w:type="spellStart"/>
      <w:r>
        <w:rPr>
          <w:rFonts w:ascii="Times New Roman" w:hAnsi="Times New Roman" w:cs="Times New Roman"/>
          <w:szCs w:val="20"/>
        </w:rPr>
        <w:t>TurnItIn</w:t>
      </w:r>
      <w:proofErr w:type="spellEnd"/>
      <w:r>
        <w:rPr>
          <w:rFonts w:ascii="Times New Roman" w:hAnsi="Times New Roman" w:cs="Times New Roman"/>
          <w:szCs w:val="20"/>
        </w:rPr>
        <w:t xml:space="preserve">, which will compare your </w:t>
      </w:r>
      <w:r w:rsidR="00DC071B">
        <w:rPr>
          <w:rFonts w:ascii="Times New Roman" w:hAnsi="Times New Roman" w:cs="Times New Roman"/>
          <w:szCs w:val="20"/>
        </w:rPr>
        <w:t>submission</w:t>
      </w:r>
      <w:r>
        <w:rPr>
          <w:rFonts w:ascii="Times New Roman" w:hAnsi="Times New Roman" w:cs="Times New Roman"/>
          <w:szCs w:val="20"/>
        </w:rPr>
        <w:t xml:space="preserve"> to a database that includes a vast quantity of published and unpublished material. Plagiarism is a violation of academic integrity and will be regarded as a serious offense. If you have any questions about how to avoid plagiarism or other academic integrity offenses, please do not hesitate to ask me.</w:t>
      </w:r>
      <w:r w:rsidR="00DC071B">
        <w:rPr>
          <w:rFonts w:ascii="Times New Roman" w:hAnsi="Times New Roman" w:cs="Times New Roman"/>
          <w:szCs w:val="20"/>
        </w:rPr>
        <w:t xml:space="preserve"> The</w:t>
      </w:r>
      <w:r>
        <w:rPr>
          <w:rFonts w:ascii="Times New Roman" w:hAnsi="Times New Roman" w:cs="Times New Roman"/>
          <w:szCs w:val="20"/>
        </w:rPr>
        <w:t xml:space="preserve"> ARC staff are also trained and ready to help </w:t>
      </w:r>
      <w:r w:rsidR="00DC071B">
        <w:rPr>
          <w:rFonts w:ascii="Times New Roman" w:hAnsi="Times New Roman" w:cs="Times New Roman"/>
          <w:szCs w:val="20"/>
        </w:rPr>
        <w:t>you</w:t>
      </w:r>
      <w:r>
        <w:rPr>
          <w:rFonts w:ascii="Times New Roman" w:hAnsi="Times New Roman" w:cs="Times New Roman"/>
          <w:szCs w:val="20"/>
        </w:rPr>
        <w:t xml:space="preserve">. </w:t>
      </w:r>
    </w:p>
    <w:p w:rsidR="00973BF0" w:rsidRDefault="00973BF0" w:rsidP="00973BF0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973BF0" w:rsidRPr="00973BF0" w:rsidRDefault="00973BF0" w:rsidP="00973BF0">
      <w:pP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A56CC4" w:rsidRPr="0071687A" w:rsidRDefault="00A56CC4" w:rsidP="0071687A">
      <w:pPr>
        <w:pStyle w:val="ListParagraph"/>
        <w:ind w:left="0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1687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A Final Word: </w:t>
      </w:r>
    </w:p>
    <w:p w:rsidR="002D5279" w:rsidRPr="006C67EA" w:rsidRDefault="00A56CC4" w:rsidP="00DC071B">
      <w:pPr>
        <w:spacing w:before="200" w:after="240"/>
        <w:ind w:right="-1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This course is </w:t>
      </w:r>
      <w:r w:rsidR="00DC071B">
        <w:rPr>
          <w:rFonts w:ascii="Times New Roman" w:eastAsia="Calibri" w:hAnsi="Times New Roman" w:cs="Times New Roman"/>
        </w:rPr>
        <w:t xml:space="preserve">designed to be challenging. Therefore, if you are feeling challenged, that means that the course is working! As with all courses in a liberal arts education, the amount of benefit you derive from the course will be </w:t>
      </w:r>
      <w:r w:rsidR="00EC1900">
        <w:rPr>
          <w:rFonts w:ascii="Times New Roman" w:eastAsia="Calibri" w:hAnsi="Times New Roman" w:cs="Times New Roman"/>
        </w:rPr>
        <w:t>directly proportional to the amount of effort you invest. I hope that you will make the most of your opportunity to refine your skills in thinking, speaking, and writing over the course of the semester. I look forward to learning with all of you.</w:t>
      </w:r>
    </w:p>
    <w:sectPr w:rsidR="002D5279" w:rsidRPr="006C67EA" w:rsidSect="006C67EA"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7D2F"/>
    <w:multiLevelType w:val="multilevel"/>
    <w:tmpl w:val="94F870A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10770C1"/>
    <w:multiLevelType w:val="multilevel"/>
    <w:tmpl w:val="E9668F18"/>
    <w:lvl w:ilvl="0">
      <w:start w:val="1"/>
      <w:numFmt w:val="bullet"/>
      <w:lvlText w:val="●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2" w15:restartNumberingAfterBreak="0">
    <w:nsid w:val="199A5C7D"/>
    <w:multiLevelType w:val="multilevel"/>
    <w:tmpl w:val="02CCC8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9C24E4C"/>
    <w:multiLevelType w:val="multilevel"/>
    <w:tmpl w:val="19AAE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1E468A2"/>
    <w:multiLevelType w:val="multilevel"/>
    <w:tmpl w:val="A6E421E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6D32AF1"/>
    <w:multiLevelType w:val="hybridMultilevel"/>
    <w:tmpl w:val="7626F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0302F4"/>
    <w:multiLevelType w:val="multilevel"/>
    <w:tmpl w:val="F81275E6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F2BBA"/>
    <w:multiLevelType w:val="multilevel"/>
    <w:tmpl w:val="831A1B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2C4C14AB"/>
    <w:multiLevelType w:val="multilevel"/>
    <w:tmpl w:val="1F2EB0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08636F4"/>
    <w:multiLevelType w:val="multilevel"/>
    <w:tmpl w:val="C51C38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FA01C1D"/>
    <w:multiLevelType w:val="multilevel"/>
    <w:tmpl w:val="8E4A3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970123"/>
    <w:multiLevelType w:val="multilevel"/>
    <w:tmpl w:val="853000D8"/>
    <w:lvl w:ilvl="0">
      <w:start w:val="1"/>
      <w:numFmt w:val="bullet"/>
      <w:lvlText w:val="●"/>
      <w:lvlJc w:val="left"/>
      <w:pPr>
        <w:ind w:left="1166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247B1"/>
    <w:multiLevelType w:val="multilevel"/>
    <w:tmpl w:val="18E6AE32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13" w15:restartNumberingAfterBreak="0">
    <w:nsid w:val="5C916956"/>
    <w:multiLevelType w:val="multilevel"/>
    <w:tmpl w:val="AA62E07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65E9613A"/>
    <w:multiLevelType w:val="hybridMultilevel"/>
    <w:tmpl w:val="77CA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733A1"/>
    <w:multiLevelType w:val="multilevel"/>
    <w:tmpl w:val="CA3606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76684D52"/>
    <w:multiLevelType w:val="hybridMultilevel"/>
    <w:tmpl w:val="131E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06551"/>
    <w:multiLevelType w:val="multilevel"/>
    <w:tmpl w:val="200019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13"/>
  </w:num>
  <w:num w:numId="10">
    <w:abstractNumId w:val="10"/>
  </w:num>
  <w:num w:numId="11">
    <w:abstractNumId w:val="11"/>
  </w:num>
  <w:num w:numId="12">
    <w:abstractNumId w:val="12"/>
  </w:num>
  <w:num w:numId="13">
    <w:abstractNumId w:val="6"/>
  </w:num>
  <w:num w:numId="14">
    <w:abstractNumId w:val="9"/>
  </w:num>
  <w:num w:numId="15">
    <w:abstractNumId w:val="8"/>
  </w:num>
  <w:num w:numId="16">
    <w:abstractNumId w:val="16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79"/>
    <w:rsid w:val="00014737"/>
    <w:rsid w:val="000350BD"/>
    <w:rsid w:val="0008259F"/>
    <w:rsid w:val="00133589"/>
    <w:rsid w:val="001A5653"/>
    <w:rsid w:val="002D5279"/>
    <w:rsid w:val="00402F97"/>
    <w:rsid w:val="004177EE"/>
    <w:rsid w:val="00445DB6"/>
    <w:rsid w:val="004818FE"/>
    <w:rsid w:val="00501CA9"/>
    <w:rsid w:val="006C67EA"/>
    <w:rsid w:val="006E415A"/>
    <w:rsid w:val="0071687A"/>
    <w:rsid w:val="008035C5"/>
    <w:rsid w:val="00882BF0"/>
    <w:rsid w:val="008F477F"/>
    <w:rsid w:val="0094589E"/>
    <w:rsid w:val="00960EDE"/>
    <w:rsid w:val="00963B12"/>
    <w:rsid w:val="00973BF0"/>
    <w:rsid w:val="009B0A34"/>
    <w:rsid w:val="00A56CC4"/>
    <w:rsid w:val="00AE264A"/>
    <w:rsid w:val="00C54D2E"/>
    <w:rsid w:val="00DC071B"/>
    <w:rsid w:val="00E97DD1"/>
    <w:rsid w:val="00EC1900"/>
    <w:rsid w:val="00EE507A"/>
    <w:rsid w:val="00F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358A2-D304-4295-8E3B-A9A1EC14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ne-NP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120" w:after="120"/>
      <w:outlineLvl w:val="2"/>
    </w:pPr>
    <w:rPr>
      <w:rFonts w:ascii="Arimo" w:eastAsia="Arimo" w:hAnsi="Arimo" w:cs="Arimo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B0A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7EA"/>
    <w:pPr>
      <w:ind w:left="720"/>
      <w:contextualSpacing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737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737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Dannah Dennis</dc:creator>
  <cp:lastModifiedBy>Quinn Hiroshi Gibson</cp:lastModifiedBy>
  <cp:revision>3</cp:revision>
  <cp:lastPrinted>2017-09-05T03:53:00Z</cp:lastPrinted>
  <dcterms:created xsi:type="dcterms:W3CDTF">2018-09-01T06:39:00Z</dcterms:created>
  <dcterms:modified xsi:type="dcterms:W3CDTF">2018-09-01T07:02:00Z</dcterms:modified>
</cp:coreProperties>
</file>